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2A" w:rsidRPr="000669C5" w:rsidRDefault="00F97F2A" w:rsidP="00974B80">
      <w:pPr>
        <w:rPr>
          <w:rFonts w:ascii="Arial Narrow" w:hAnsi="Arial Narrow" w:cs="Arial"/>
          <w:sz w:val="28"/>
          <w:szCs w:val="28"/>
        </w:rPr>
      </w:pPr>
    </w:p>
    <w:p w:rsidR="007A5AE2" w:rsidRPr="000669C5" w:rsidRDefault="007A5AE2" w:rsidP="00E662F5">
      <w:pPr>
        <w:jc w:val="both"/>
        <w:rPr>
          <w:rFonts w:ascii="Arial Narrow" w:hAnsi="Arial Narrow" w:cs="Arial"/>
          <w:sz w:val="28"/>
          <w:szCs w:val="28"/>
        </w:rPr>
      </w:pPr>
      <w:bookmarkStart w:id="0" w:name="_GoBack"/>
      <w:bookmarkEnd w:id="0"/>
    </w:p>
    <w:p w:rsidR="00CD43AC" w:rsidRDefault="00CD43AC" w:rsidP="00CD43AC">
      <w:pPr>
        <w:ind w:left="2160" w:firstLine="720"/>
        <w:jc w:val="both"/>
        <w:rPr>
          <w:rFonts w:ascii="Arial Narrow" w:hAnsi="Arial Narrow" w:cs="Arial"/>
          <w:sz w:val="32"/>
          <w:szCs w:val="32"/>
        </w:rPr>
      </w:pPr>
    </w:p>
    <w:p w:rsidR="00CD43AC" w:rsidRDefault="00CD43AC" w:rsidP="00CD43AC">
      <w:pPr>
        <w:ind w:left="2160" w:firstLine="720"/>
        <w:jc w:val="both"/>
        <w:rPr>
          <w:rFonts w:ascii="Arial Narrow" w:hAnsi="Arial Narrow" w:cs="Arial"/>
          <w:sz w:val="32"/>
          <w:szCs w:val="32"/>
        </w:rPr>
      </w:pPr>
    </w:p>
    <w:p w:rsidR="000669C5" w:rsidRPr="00CD43AC" w:rsidRDefault="000669C5" w:rsidP="00CD43AC">
      <w:pPr>
        <w:ind w:left="2160" w:firstLine="720"/>
        <w:jc w:val="both"/>
        <w:rPr>
          <w:rFonts w:ascii="Arial Narrow" w:hAnsi="Arial Narrow" w:cs="Arial"/>
          <w:b/>
          <w:sz w:val="32"/>
          <w:szCs w:val="32"/>
        </w:rPr>
      </w:pPr>
      <w:proofErr w:type="gramStart"/>
      <w:r w:rsidRPr="00CD43AC">
        <w:rPr>
          <w:rFonts w:ascii="Arial Narrow" w:hAnsi="Arial Narrow" w:cs="Arial"/>
          <w:b/>
          <w:sz w:val="32"/>
          <w:szCs w:val="32"/>
        </w:rPr>
        <w:t>RAPORTUL  PRESEDINTELUI</w:t>
      </w:r>
      <w:proofErr w:type="gramEnd"/>
      <w:r w:rsidRPr="00CD43AC">
        <w:rPr>
          <w:rFonts w:ascii="Arial Narrow" w:hAnsi="Arial Narrow" w:cs="Arial"/>
          <w:b/>
          <w:sz w:val="32"/>
          <w:szCs w:val="32"/>
        </w:rPr>
        <w:t xml:space="preserve">  </w:t>
      </w:r>
    </w:p>
    <w:p w:rsidR="000669C5" w:rsidRPr="00CD43AC" w:rsidRDefault="000669C5" w:rsidP="00CD43AC">
      <w:pPr>
        <w:ind w:left="720" w:firstLine="720"/>
        <w:jc w:val="both"/>
        <w:rPr>
          <w:rFonts w:ascii="Arial Narrow" w:hAnsi="Arial Narrow" w:cs="Arial"/>
          <w:b/>
          <w:sz w:val="32"/>
          <w:szCs w:val="32"/>
        </w:rPr>
      </w:pPr>
      <w:r w:rsidRPr="00CD43AC">
        <w:rPr>
          <w:rFonts w:ascii="Arial Narrow" w:hAnsi="Arial Narrow" w:cs="Arial"/>
          <w:b/>
          <w:sz w:val="32"/>
          <w:szCs w:val="32"/>
        </w:rPr>
        <w:t>FEDERATIEI ROMANE DE KAIAC-CANOE PE ANUL 2016</w:t>
      </w:r>
    </w:p>
    <w:p w:rsidR="00CD43AC" w:rsidRDefault="00CD43AC" w:rsidP="00CD43AC">
      <w:pPr>
        <w:ind w:left="720" w:firstLine="720"/>
        <w:jc w:val="both"/>
        <w:rPr>
          <w:rFonts w:ascii="Arial Narrow" w:hAnsi="Arial Narrow" w:cs="Arial"/>
          <w:sz w:val="32"/>
          <w:szCs w:val="32"/>
        </w:rPr>
      </w:pPr>
    </w:p>
    <w:p w:rsidR="00CD43AC" w:rsidRPr="000669C5" w:rsidRDefault="00CD43AC" w:rsidP="00CD43AC">
      <w:pPr>
        <w:ind w:left="720" w:firstLine="720"/>
        <w:jc w:val="both"/>
        <w:rPr>
          <w:rFonts w:ascii="Arial Narrow" w:hAnsi="Arial Narrow" w:cs="Arial"/>
          <w:sz w:val="32"/>
          <w:szCs w:val="32"/>
        </w:rPr>
      </w:pPr>
    </w:p>
    <w:p w:rsidR="000669C5" w:rsidRPr="000669C5" w:rsidRDefault="000669C5" w:rsidP="000669C5">
      <w:pPr>
        <w:jc w:val="both"/>
        <w:rPr>
          <w:rFonts w:ascii="Arial Narrow" w:hAnsi="Arial Narrow" w:cs="Arial"/>
          <w:sz w:val="32"/>
          <w:szCs w:val="32"/>
        </w:rPr>
      </w:pPr>
    </w:p>
    <w:p w:rsidR="000669C5" w:rsidRPr="000669C5" w:rsidRDefault="000669C5" w:rsidP="000669C5">
      <w:pPr>
        <w:pStyle w:val="NoSpacing"/>
        <w:spacing w:line="276" w:lineRule="auto"/>
        <w:jc w:val="both"/>
        <w:rPr>
          <w:rFonts w:ascii="Arial Narrow" w:hAnsi="Arial Narrow" w:cs="Arial"/>
          <w:b/>
          <w:sz w:val="32"/>
          <w:szCs w:val="32"/>
        </w:rPr>
      </w:pPr>
      <w:r w:rsidRPr="000669C5">
        <w:rPr>
          <w:rFonts w:ascii="Arial Narrow" w:hAnsi="Arial Narrow" w:cs="Arial"/>
          <w:b/>
          <w:sz w:val="32"/>
          <w:szCs w:val="32"/>
        </w:rPr>
        <w:t>Stimaţi conducători de structuri sportive,</w:t>
      </w:r>
    </w:p>
    <w:p w:rsidR="000669C5" w:rsidRPr="000669C5" w:rsidRDefault="000669C5" w:rsidP="000669C5">
      <w:pPr>
        <w:pStyle w:val="NoSpacing"/>
        <w:spacing w:line="276" w:lineRule="auto"/>
        <w:jc w:val="both"/>
        <w:rPr>
          <w:rFonts w:ascii="Arial Narrow" w:hAnsi="Arial Narrow" w:cs="Arial"/>
          <w:b/>
          <w:sz w:val="32"/>
          <w:szCs w:val="32"/>
        </w:rPr>
      </w:pPr>
      <w:r w:rsidRPr="000669C5">
        <w:rPr>
          <w:rFonts w:ascii="Arial Narrow" w:hAnsi="Arial Narrow" w:cs="Arial"/>
          <w:b/>
          <w:sz w:val="32"/>
          <w:szCs w:val="32"/>
        </w:rPr>
        <w:t xml:space="preserve">Stimaţi antrenori, arbitrii, tehnicieni, </w:t>
      </w:r>
    </w:p>
    <w:p w:rsidR="000669C5" w:rsidRPr="000669C5" w:rsidRDefault="000669C5" w:rsidP="000669C5">
      <w:pPr>
        <w:pStyle w:val="NoSpacing"/>
        <w:spacing w:line="276" w:lineRule="auto"/>
        <w:jc w:val="both"/>
        <w:rPr>
          <w:rFonts w:ascii="Arial Narrow" w:hAnsi="Arial Narrow" w:cs="Arial"/>
          <w:b/>
          <w:sz w:val="32"/>
          <w:szCs w:val="32"/>
        </w:rPr>
      </w:pPr>
      <w:r w:rsidRPr="000669C5">
        <w:rPr>
          <w:rFonts w:ascii="Arial Narrow" w:hAnsi="Arial Narrow" w:cs="Arial"/>
          <w:b/>
          <w:sz w:val="32"/>
          <w:szCs w:val="32"/>
        </w:rPr>
        <w:t>Stimaţi invitaţi</w:t>
      </w:r>
    </w:p>
    <w:p w:rsidR="000669C5" w:rsidRPr="000669C5" w:rsidRDefault="000669C5" w:rsidP="000669C5">
      <w:pPr>
        <w:pStyle w:val="NoSpacing"/>
        <w:spacing w:line="276" w:lineRule="auto"/>
        <w:jc w:val="both"/>
        <w:rPr>
          <w:rFonts w:ascii="Arial Narrow" w:hAnsi="Arial Narrow" w:cs="Arial"/>
          <w:b/>
          <w:sz w:val="32"/>
          <w:szCs w:val="32"/>
        </w:rPr>
      </w:pPr>
    </w:p>
    <w:p w:rsidR="000669C5" w:rsidRPr="000669C5" w:rsidRDefault="000669C5" w:rsidP="000669C5">
      <w:pPr>
        <w:pStyle w:val="NoSpacing"/>
        <w:spacing w:line="276" w:lineRule="auto"/>
        <w:jc w:val="both"/>
        <w:rPr>
          <w:rFonts w:ascii="Arial Narrow" w:hAnsi="Arial Narrow" w:cs="Arial"/>
          <w:sz w:val="32"/>
          <w:szCs w:val="32"/>
        </w:rPr>
      </w:pP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Suntem în anul 2017, la mai puțin de sase luni de la momentul când se va da startul Campionatelor Mondiale de Juniori și Tineret care se vor desfășura la noi în tara.</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Este un an extrem de important, în care trebuie sa ne unim cu toții</w:t>
      </w:r>
      <w:proofErr w:type="gramStart"/>
      <w:r w:rsidRPr="000669C5">
        <w:rPr>
          <w:rFonts w:ascii="Arial Narrow" w:hAnsi="Arial Narrow" w:cs="Arial"/>
          <w:sz w:val="32"/>
          <w:szCs w:val="32"/>
        </w:rPr>
        <w:t>,  îndeosebi</w:t>
      </w:r>
      <w:proofErr w:type="gramEnd"/>
      <w:r w:rsidRPr="000669C5">
        <w:rPr>
          <w:rFonts w:ascii="Arial Narrow" w:hAnsi="Arial Narrow" w:cs="Arial"/>
          <w:sz w:val="32"/>
          <w:szCs w:val="32"/>
        </w:rPr>
        <w:t xml:space="preserve"> cei din mișcare</w:t>
      </w:r>
      <w:r w:rsidR="00B623DE">
        <w:rPr>
          <w:rFonts w:ascii="Arial Narrow" w:hAnsi="Arial Narrow" w:cs="Arial"/>
          <w:sz w:val="32"/>
          <w:szCs w:val="32"/>
        </w:rPr>
        <w:t xml:space="preserve">a kaiac-canoe, </w:t>
      </w:r>
      <w:r w:rsidRPr="000669C5">
        <w:rPr>
          <w:rFonts w:ascii="Arial Narrow" w:hAnsi="Arial Narrow" w:cs="Arial"/>
          <w:sz w:val="32"/>
          <w:szCs w:val="32"/>
        </w:rPr>
        <w:t>pentru a demonstra ca România poate face și lucruri frumoase.</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Spun acest lucru, în contextul în care anul 2016 a fost unul dificil pentru FRKC, iar pentru mine, ca Președinte și ca persoana, pot preciza doar ca a fost și este încă, o lovitura foarte grea.</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Ținând cont ca aveam sportivi calificați pentru Jocurile Olimpice, încă din anul 2015, prioritatea nu a fost decât sa oferim tot ce am putut, în limita resurselor bugetare, pentru a califica și restul de probe, după cum era prognozat.</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Îmi a</w:t>
      </w:r>
      <w:r w:rsidR="00B623DE">
        <w:rPr>
          <w:rFonts w:ascii="Arial Narrow" w:hAnsi="Arial Narrow" w:cs="Arial"/>
          <w:sz w:val="32"/>
          <w:szCs w:val="32"/>
        </w:rPr>
        <w:t xml:space="preserve">sum, în fata dumneavoastră, </w:t>
      </w:r>
      <w:r w:rsidRPr="000669C5">
        <w:rPr>
          <w:rFonts w:ascii="Arial Narrow" w:hAnsi="Arial Narrow" w:cs="Arial"/>
          <w:sz w:val="32"/>
          <w:szCs w:val="32"/>
        </w:rPr>
        <w:t xml:space="preserve">faptul ca am acordat încredere nelimitata tuturor, fără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anticipez vreo secunda ca se vor întâmpla astfel de lucruri și la o asa amploare.</w:t>
      </w:r>
    </w:p>
    <w:p w:rsidR="000669C5" w:rsidRPr="000669C5" w:rsidRDefault="000669C5" w:rsidP="000669C5">
      <w:pPr>
        <w:jc w:val="both"/>
        <w:rPr>
          <w:rFonts w:ascii="Arial Narrow" w:hAnsi="Arial Narrow" w:cs="Arial"/>
          <w:sz w:val="32"/>
          <w:szCs w:val="32"/>
        </w:rPr>
      </w:pPr>
      <w:proofErr w:type="gramStart"/>
      <w:r w:rsidRPr="000669C5">
        <w:rPr>
          <w:rFonts w:ascii="Arial Narrow" w:hAnsi="Arial Narrow" w:cs="Arial"/>
          <w:sz w:val="32"/>
          <w:szCs w:val="32"/>
        </w:rPr>
        <w:t>Analizând șiru</w:t>
      </w:r>
      <w:r w:rsidR="00B623DE">
        <w:rPr>
          <w:rFonts w:ascii="Arial Narrow" w:hAnsi="Arial Narrow" w:cs="Arial"/>
          <w:sz w:val="32"/>
          <w:szCs w:val="32"/>
        </w:rPr>
        <w:t xml:space="preserve">l cronologic al întâmplărilor, </w:t>
      </w:r>
      <w:r w:rsidRPr="000669C5">
        <w:rPr>
          <w:rFonts w:ascii="Arial Narrow" w:hAnsi="Arial Narrow" w:cs="Arial"/>
          <w:sz w:val="32"/>
          <w:szCs w:val="32"/>
        </w:rPr>
        <w:t>îmi asum, de asemenea faptul ca, doar atât, m-am priceput eu in a gestiona acest scandal.</w:t>
      </w:r>
      <w:proofErr w:type="gramEnd"/>
      <w:r w:rsidRPr="000669C5">
        <w:rPr>
          <w:rFonts w:ascii="Arial Narrow" w:hAnsi="Arial Narrow" w:cs="Arial"/>
          <w:sz w:val="32"/>
          <w:szCs w:val="32"/>
        </w:rPr>
        <w:t xml:space="preserve"> Sunt convins ca nu e ceva familiar, niciunuia dintre noi, nici sa avem discuții private pe care, ulterior, </w:t>
      </w:r>
      <w:r w:rsidRPr="000669C5">
        <w:rPr>
          <w:rFonts w:ascii="Arial Narrow" w:hAnsi="Arial Narrow" w:cs="Arial"/>
          <w:sz w:val="32"/>
          <w:szCs w:val="32"/>
        </w:rPr>
        <w:lastRenderedPageBreak/>
        <w:t>sa le ascultăm în mediul online, sa citim în mass-media lucruri, care au sau nu legătură cu realitatea, însă cel mai dureros lucru este sa vezi ca, în contextul unui asemenea incident si de o asemena gravitate, s-a găsit un prilej, din păcate, „fructificat” de anumite persoane pentru a pune o pata neagra peste tot ce înseamnă fenomenul kaiac-canoe, tradiția acestui sport și toți ceilalți de bună-credință, fie ca sunt sportivi, tehnicieni, etc.</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Am făcut aceasta introducere, chiar dacă acest subiect nu </w:t>
      </w:r>
      <w:proofErr w:type="gramStart"/>
      <w:r w:rsidRPr="000669C5">
        <w:rPr>
          <w:rFonts w:ascii="Arial Narrow" w:hAnsi="Arial Narrow" w:cs="Arial"/>
          <w:sz w:val="32"/>
          <w:szCs w:val="32"/>
        </w:rPr>
        <w:t>este</w:t>
      </w:r>
      <w:proofErr w:type="gramEnd"/>
      <w:r w:rsidRPr="000669C5">
        <w:rPr>
          <w:rFonts w:ascii="Arial Narrow" w:hAnsi="Arial Narrow" w:cs="Arial"/>
          <w:sz w:val="32"/>
          <w:szCs w:val="32"/>
        </w:rPr>
        <w:t xml:space="preserve"> unul care sa facă placere cuiva, nu as fi putut sa îl trec neevidentiat. Dacă as fi făcut asta, as fi fost acuzat ca doresc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„pun batista pe tambal”. </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Vreau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subliniez faptul ca atunci când am fost acuzat ca nu </w:t>
      </w:r>
      <w:r w:rsidR="00B623DE">
        <w:rPr>
          <w:rFonts w:ascii="Arial Narrow" w:hAnsi="Arial Narrow" w:cs="Arial"/>
          <w:sz w:val="32"/>
          <w:szCs w:val="32"/>
        </w:rPr>
        <w:t xml:space="preserve">am facut anumite afirmații, </w:t>
      </w:r>
      <w:r w:rsidRPr="000669C5">
        <w:rPr>
          <w:rFonts w:ascii="Arial Narrow" w:hAnsi="Arial Narrow" w:cs="Arial"/>
          <w:sz w:val="32"/>
          <w:szCs w:val="32"/>
        </w:rPr>
        <w:t>am acționat astfel</w:t>
      </w:r>
      <w:r w:rsidR="00B623DE">
        <w:rPr>
          <w:rFonts w:ascii="Arial Narrow" w:hAnsi="Arial Narrow" w:cs="Arial"/>
          <w:sz w:val="32"/>
          <w:szCs w:val="32"/>
        </w:rPr>
        <w:t>,</w:t>
      </w:r>
      <w:r w:rsidRPr="000669C5">
        <w:rPr>
          <w:rFonts w:ascii="Arial Narrow" w:hAnsi="Arial Narrow" w:cs="Arial"/>
          <w:sz w:val="32"/>
          <w:szCs w:val="32"/>
        </w:rPr>
        <w:t xml:space="preserve"> deoarece am apreciat ca nu e normal sa îmi dau părerea, mai ales în presa, despre </w:t>
      </w:r>
      <w:r w:rsidR="00B623DE">
        <w:rPr>
          <w:rFonts w:ascii="Arial Narrow" w:hAnsi="Arial Narrow" w:cs="Arial"/>
          <w:sz w:val="32"/>
          <w:szCs w:val="32"/>
        </w:rPr>
        <w:t xml:space="preserve">fapte pe care nu le cunoșteam. </w:t>
      </w:r>
      <w:r w:rsidRPr="000669C5">
        <w:rPr>
          <w:rFonts w:ascii="Arial Narrow" w:hAnsi="Arial Narrow" w:cs="Arial"/>
          <w:sz w:val="32"/>
          <w:szCs w:val="32"/>
        </w:rPr>
        <w:t xml:space="preserve">Cred ca dreptatea nu se face la televizor! Consider ca nu ar fi fost corect, nici fata de persoanele în cauza, „sa dau cu pietre” pana în momentul în care nu erau declarate vinovate de către cei abilitați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o facă. </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În </w:t>
      </w:r>
      <w:proofErr w:type="gramStart"/>
      <w:r w:rsidRPr="000669C5">
        <w:rPr>
          <w:rFonts w:ascii="Arial Narrow" w:hAnsi="Arial Narrow" w:cs="Arial"/>
          <w:sz w:val="32"/>
          <w:szCs w:val="32"/>
        </w:rPr>
        <w:t>alta</w:t>
      </w:r>
      <w:proofErr w:type="gramEnd"/>
      <w:r w:rsidRPr="000669C5">
        <w:rPr>
          <w:rFonts w:ascii="Arial Narrow" w:hAnsi="Arial Narrow" w:cs="Arial"/>
          <w:sz w:val="32"/>
          <w:szCs w:val="32"/>
        </w:rPr>
        <w:t xml:space="preserve"> ordine de idei, confidențialitatea trebuia respectata, cu precădere. Am considerat ca trebuie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țin cont, prioritar, de interesul acestei tari și a mișcării noastre, mai presus de cel personal</w:t>
      </w:r>
      <w:r w:rsidR="00B623DE">
        <w:rPr>
          <w:rFonts w:ascii="Arial Narrow" w:hAnsi="Arial Narrow" w:cs="Arial"/>
          <w:sz w:val="32"/>
          <w:szCs w:val="32"/>
        </w:rPr>
        <w:t>,</w:t>
      </w:r>
      <w:r w:rsidRPr="000669C5">
        <w:rPr>
          <w:rFonts w:ascii="Arial Narrow" w:hAnsi="Arial Narrow" w:cs="Arial"/>
          <w:sz w:val="32"/>
          <w:szCs w:val="32"/>
        </w:rPr>
        <w:t xml:space="preserve"> chiar dacă am fost provocat în cele mai josnice moduri.</w:t>
      </w:r>
    </w:p>
    <w:p w:rsidR="000669C5" w:rsidRPr="000669C5" w:rsidRDefault="00B623DE" w:rsidP="000669C5">
      <w:pPr>
        <w:jc w:val="both"/>
        <w:rPr>
          <w:rFonts w:ascii="Arial Narrow" w:hAnsi="Arial Narrow" w:cs="Arial"/>
          <w:sz w:val="32"/>
          <w:szCs w:val="32"/>
        </w:rPr>
      </w:pPr>
      <w:proofErr w:type="gramStart"/>
      <w:r>
        <w:rPr>
          <w:rFonts w:ascii="Arial Narrow" w:hAnsi="Arial Narrow" w:cs="Arial"/>
          <w:sz w:val="32"/>
          <w:szCs w:val="32"/>
        </w:rPr>
        <w:t xml:space="preserve">Revenind, însă, </w:t>
      </w:r>
      <w:r w:rsidR="000669C5" w:rsidRPr="000669C5">
        <w:rPr>
          <w:rFonts w:ascii="Arial Narrow" w:hAnsi="Arial Narrow" w:cs="Arial"/>
          <w:sz w:val="32"/>
          <w:szCs w:val="32"/>
        </w:rPr>
        <w:t>la scopul pentru care suntem aici cu toții, voi face o scurta trecere in revista a rezultatelor noastre, chiar si in conjunctura expusa anterior.</w:t>
      </w:r>
      <w:proofErr w:type="gramEnd"/>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Desi nu a fost și nu </w:t>
      </w:r>
      <w:proofErr w:type="gramStart"/>
      <w:r w:rsidRPr="000669C5">
        <w:rPr>
          <w:rFonts w:ascii="Arial Narrow" w:hAnsi="Arial Narrow" w:cs="Arial"/>
          <w:sz w:val="32"/>
          <w:szCs w:val="32"/>
        </w:rPr>
        <w:t>este</w:t>
      </w:r>
      <w:proofErr w:type="gramEnd"/>
      <w:r w:rsidRPr="000669C5">
        <w:rPr>
          <w:rFonts w:ascii="Arial Narrow" w:hAnsi="Arial Narrow" w:cs="Arial"/>
          <w:sz w:val="32"/>
          <w:szCs w:val="32"/>
        </w:rPr>
        <w:t xml:space="preserve"> usor sa f</w:t>
      </w:r>
      <w:r w:rsidR="00B623DE">
        <w:rPr>
          <w:rFonts w:ascii="Arial Narrow" w:hAnsi="Arial Narrow" w:cs="Arial"/>
          <w:sz w:val="32"/>
          <w:szCs w:val="32"/>
        </w:rPr>
        <w:t xml:space="preserve">acem fata tuturor acuzațiilor, </w:t>
      </w:r>
      <w:r w:rsidRPr="000669C5">
        <w:rPr>
          <w:rFonts w:ascii="Arial Narrow" w:hAnsi="Arial Narrow" w:cs="Arial"/>
          <w:sz w:val="32"/>
          <w:szCs w:val="32"/>
        </w:rPr>
        <w:t>sa raspundem autorităților îndrituite sa constate culpa, implicarea sau, dimpot</w:t>
      </w:r>
      <w:r w:rsidR="00B623DE">
        <w:rPr>
          <w:rFonts w:ascii="Arial Narrow" w:hAnsi="Arial Narrow" w:cs="Arial"/>
          <w:sz w:val="32"/>
          <w:szCs w:val="32"/>
        </w:rPr>
        <w:t xml:space="preserve">riva, neimplicarea federatiei, </w:t>
      </w:r>
      <w:r w:rsidRPr="000669C5">
        <w:rPr>
          <w:rFonts w:ascii="Arial Narrow" w:hAnsi="Arial Narrow" w:cs="Arial"/>
          <w:sz w:val="32"/>
          <w:szCs w:val="32"/>
        </w:rPr>
        <w:t xml:space="preserve">vreau să trec in revista rezultatele sportivilor loturilor nationale incepand cu cele de la juniori. </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Campionatele Europene de Juniori, desfasurate la Plovdiv - Bulgaria, ne-au adus satisfacții prin medaliile obtinute</w:t>
      </w:r>
      <w:r w:rsidR="00B623DE">
        <w:rPr>
          <w:rFonts w:ascii="Arial Narrow" w:hAnsi="Arial Narrow" w:cs="Arial"/>
          <w:sz w:val="32"/>
          <w:szCs w:val="32"/>
        </w:rPr>
        <w:t xml:space="preserve">. </w:t>
      </w:r>
      <w:proofErr w:type="gramStart"/>
      <w:r w:rsidR="00B623DE">
        <w:rPr>
          <w:rFonts w:ascii="Arial Narrow" w:hAnsi="Arial Narrow" w:cs="Arial"/>
          <w:sz w:val="32"/>
          <w:szCs w:val="32"/>
        </w:rPr>
        <w:t>Ne</w:t>
      </w:r>
      <w:r w:rsidRPr="000669C5">
        <w:rPr>
          <w:rFonts w:ascii="Arial Narrow" w:hAnsi="Arial Narrow" w:cs="Arial"/>
          <w:sz w:val="32"/>
          <w:szCs w:val="32"/>
        </w:rPr>
        <w:t xml:space="preserve">-au propus 7 medalii </w:t>
      </w:r>
      <w:r w:rsidR="00B623DE">
        <w:rPr>
          <w:rFonts w:ascii="Arial Narrow" w:hAnsi="Arial Narrow" w:cs="Arial"/>
          <w:sz w:val="32"/>
          <w:szCs w:val="32"/>
        </w:rPr>
        <w:t>s-au obtinut 10.</w:t>
      </w:r>
      <w:proofErr w:type="gramEnd"/>
      <w:r w:rsidR="00B623DE">
        <w:rPr>
          <w:rFonts w:ascii="Arial Narrow" w:hAnsi="Arial Narrow" w:cs="Arial"/>
          <w:sz w:val="32"/>
          <w:szCs w:val="32"/>
        </w:rPr>
        <w:t xml:space="preserve"> La CMJT Minsk </w:t>
      </w:r>
      <w:r w:rsidRPr="000669C5">
        <w:rPr>
          <w:rFonts w:ascii="Arial Narrow" w:hAnsi="Arial Narrow" w:cs="Arial"/>
          <w:sz w:val="32"/>
          <w:szCs w:val="32"/>
        </w:rPr>
        <w:t xml:space="preserve">s-au </w:t>
      </w:r>
      <w:r w:rsidR="00B623DE">
        <w:rPr>
          <w:rFonts w:ascii="Arial Narrow" w:hAnsi="Arial Narrow" w:cs="Arial"/>
          <w:sz w:val="32"/>
          <w:szCs w:val="32"/>
        </w:rPr>
        <w:t>preconizat</w:t>
      </w:r>
      <w:r w:rsidRPr="000669C5">
        <w:rPr>
          <w:rFonts w:ascii="Arial Narrow" w:hAnsi="Arial Narrow" w:cs="Arial"/>
          <w:sz w:val="32"/>
          <w:szCs w:val="32"/>
        </w:rPr>
        <w:t xml:space="preserve"> 5 medalii s-au obtinut 4. De mentionat </w:t>
      </w:r>
      <w:proofErr w:type="gramStart"/>
      <w:r w:rsidRPr="000669C5">
        <w:rPr>
          <w:rFonts w:ascii="Arial Narrow" w:hAnsi="Arial Narrow" w:cs="Arial"/>
          <w:sz w:val="32"/>
          <w:szCs w:val="32"/>
        </w:rPr>
        <w:t>este</w:t>
      </w:r>
      <w:proofErr w:type="gramEnd"/>
      <w:r w:rsidRPr="000669C5">
        <w:rPr>
          <w:rFonts w:ascii="Arial Narrow" w:hAnsi="Arial Narrow" w:cs="Arial"/>
          <w:sz w:val="32"/>
          <w:szCs w:val="32"/>
        </w:rPr>
        <w:t xml:space="preserve"> și faptul ca avem mult mai multe clasari </w:t>
      </w:r>
      <w:r w:rsidR="00B623DE" w:rsidRPr="000669C5">
        <w:rPr>
          <w:rFonts w:ascii="Arial Narrow" w:hAnsi="Arial Narrow" w:cs="Arial"/>
          <w:sz w:val="32"/>
          <w:szCs w:val="32"/>
        </w:rPr>
        <w:t xml:space="preserve">in zona locurilor IV-VI </w:t>
      </w:r>
      <w:r w:rsidRPr="000669C5">
        <w:rPr>
          <w:rFonts w:ascii="Arial Narrow" w:hAnsi="Arial Narrow" w:cs="Arial"/>
          <w:sz w:val="32"/>
          <w:szCs w:val="32"/>
        </w:rPr>
        <w:t xml:space="preserve">decat obiectivele. </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CES Moscova, obiective propuse 2 medalii s-au obtinut 5. Si aici as vrea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menționez ca pregatirea sportivilor s-a de</w:t>
      </w:r>
      <w:r w:rsidR="00B623DE">
        <w:rPr>
          <w:rFonts w:ascii="Arial Narrow" w:hAnsi="Arial Narrow" w:cs="Arial"/>
          <w:sz w:val="32"/>
          <w:szCs w:val="32"/>
        </w:rPr>
        <w:t>s</w:t>
      </w:r>
      <w:r w:rsidRPr="000669C5">
        <w:rPr>
          <w:rFonts w:ascii="Arial Narrow" w:hAnsi="Arial Narrow" w:cs="Arial"/>
          <w:sz w:val="32"/>
          <w:szCs w:val="32"/>
        </w:rPr>
        <w:t>fasurat cu dificultate, fata de etapa de testari anti-doping si procesul de investigare a cazurilor de dopaj.</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lastRenderedPageBreak/>
        <w:t>Revin si subliniez, ca dupa cum este cunoscut, a fost o perioada de 18 ani fara nici un caz de dopaj, ca în 2016 sa apara aceasta serie de sportivi depistati pozitivi la controalele efectuate de catre ANAD.</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Unul dintre sportivi a fost gasit pozitiv cu hormon de crestere si altii 8 sportivi depistati pozitiv cu Meldonium, substanță declarata interzisa incepand cu data de 01 </w:t>
      </w:r>
      <w:proofErr w:type="gramStart"/>
      <w:r w:rsidRPr="000669C5">
        <w:rPr>
          <w:rFonts w:ascii="Arial Narrow" w:hAnsi="Arial Narrow" w:cs="Arial"/>
          <w:sz w:val="32"/>
          <w:szCs w:val="32"/>
        </w:rPr>
        <w:t>ian</w:t>
      </w:r>
      <w:proofErr w:type="gramEnd"/>
      <w:r w:rsidRPr="000669C5">
        <w:rPr>
          <w:rFonts w:ascii="Arial Narrow" w:hAnsi="Arial Narrow" w:cs="Arial"/>
          <w:sz w:val="32"/>
          <w:szCs w:val="32"/>
        </w:rPr>
        <w:t xml:space="preserve"> 2016.</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Dupa zeci de ore petrecute la Comisia de Audieri de la ANAD, a fost si descoperit modul de procurare si administrare </w:t>
      </w:r>
      <w:proofErr w:type="gramStart"/>
      <w:r w:rsidRPr="000669C5">
        <w:rPr>
          <w:rFonts w:ascii="Arial Narrow" w:hAnsi="Arial Narrow" w:cs="Arial"/>
          <w:sz w:val="32"/>
          <w:szCs w:val="32"/>
        </w:rPr>
        <w:t>a</w:t>
      </w:r>
      <w:proofErr w:type="gramEnd"/>
      <w:r w:rsidRPr="000669C5">
        <w:rPr>
          <w:rFonts w:ascii="Arial Narrow" w:hAnsi="Arial Narrow" w:cs="Arial"/>
          <w:sz w:val="32"/>
          <w:szCs w:val="32"/>
        </w:rPr>
        <w:t xml:space="preserve"> acestei sbstante interzise. </w:t>
      </w:r>
      <w:proofErr w:type="gramStart"/>
      <w:r w:rsidRPr="000669C5">
        <w:rPr>
          <w:rFonts w:ascii="Arial Narrow" w:hAnsi="Arial Narrow" w:cs="Arial"/>
          <w:sz w:val="32"/>
          <w:szCs w:val="32"/>
        </w:rPr>
        <w:t>A</w:t>
      </w:r>
      <w:proofErr w:type="gramEnd"/>
      <w:r w:rsidRPr="000669C5">
        <w:rPr>
          <w:rFonts w:ascii="Arial Narrow" w:hAnsi="Arial Narrow" w:cs="Arial"/>
          <w:sz w:val="32"/>
          <w:szCs w:val="32"/>
        </w:rPr>
        <w:t xml:space="preserve"> urmat o serie de investigatii si la un alt caz de manipulare sanguina, in urma unor declaratii ale unor fosti sportivi, lucru care a dus la descoperirea si de alte metode interzise, folosite de unii componenti ai loturilor de sportivi. Acest caz </w:t>
      </w:r>
      <w:proofErr w:type="gramStart"/>
      <w:r w:rsidRPr="000669C5">
        <w:rPr>
          <w:rFonts w:ascii="Arial Narrow" w:hAnsi="Arial Narrow" w:cs="Arial"/>
          <w:sz w:val="32"/>
          <w:szCs w:val="32"/>
        </w:rPr>
        <w:t>este</w:t>
      </w:r>
      <w:proofErr w:type="gramEnd"/>
      <w:r w:rsidRPr="000669C5">
        <w:rPr>
          <w:rFonts w:ascii="Arial Narrow" w:hAnsi="Arial Narrow" w:cs="Arial"/>
          <w:sz w:val="32"/>
          <w:szCs w:val="32"/>
        </w:rPr>
        <w:t xml:space="preserve"> inca in desfășurare. </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Concluziile pe care le-am tras, sunt ca s-au facut greseli mai </w:t>
      </w:r>
      <w:proofErr w:type="gramStart"/>
      <w:r w:rsidRPr="000669C5">
        <w:rPr>
          <w:rFonts w:ascii="Arial Narrow" w:hAnsi="Arial Narrow" w:cs="Arial"/>
          <w:sz w:val="32"/>
          <w:szCs w:val="32"/>
        </w:rPr>
        <w:t>mari</w:t>
      </w:r>
      <w:proofErr w:type="gramEnd"/>
      <w:r w:rsidRPr="000669C5">
        <w:rPr>
          <w:rFonts w:ascii="Arial Narrow" w:hAnsi="Arial Narrow" w:cs="Arial"/>
          <w:sz w:val="32"/>
          <w:szCs w:val="32"/>
        </w:rPr>
        <w:t xml:space="preserve"> sau mai mici atat, din partea unor sportivi dar si de catre tehnicienii loturilor nationale. Dupa aprecierea mea, unele</w:t>
      </w:r>
      <w:r w:rsidR="00B623DE">
        <w:rPr>
          <w:rFonts w:ascii="Arial Narrow" w:hAnsi="Arial Narrow" w:cs="Arial"/>
          <w:sz w:val="32"/>
          <w:szCs w:val="32"/>
        </w:rPr>
        <w:t xml:space="preserve"> greșeli au fost facute cu buna-</w:t>
      </w:r>
      <w:r w:rsidRPr="000669C5">
        <w:rPr>
          <w:rFonts w:ascii="Arial Narrow" w:hAnsi="Arial Narrow" w:cs="Arial"/>
          <w:sz w:val="32"/>
          <w:szCs w:val="32"/>
        </w:rPr>
        <w:t xml:space="preserve">stiinta iar altele din totala necunoasere </w:t>
      </w:r>
      <w:proofErr w:type="gramStart"/>
      <w:r w:rsidRPr="000669C5">
        <w:rPr>
          <w:rFonts w:ascii="Arial Narrow" w:hAnsi="Arial Narrow" w:cs="Arial"/>
          <w:sz w:val="32"/>
          <w:szCs w:val="32"/>
        </w:rPr>
        <w:t>a</w:t>
      </w:r>
      <w:proofErr w:type="gramEnd"/>
      <w:r w:rsidRPr="000669C5">
        <w:rPr>
          <w:rFonts w:ascii="Arial Narrow" w:hAnsi="Arial Narrow" w:cs="Arial"/>
          <w:sz w:val="32"/>
          <w:szCs w:val="32"/>
        </w:rPr>
        <w:t xml:space="preserve"> ultimelor hotarari luate de WADA.</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Vreau sa mentionez ca toate cazurile au fost descoprite de ANAD si vreau sa multumesc, pe aceasta cale, de modul exemplar in care si-au facut datoria, fapt de care sunt sigur ca a condus la a impedica sa mai avem si alte cazuri de dopaj.</w:t>
      </w:r>
    </w:p>
    <w:p w:rsidR="000669C5" w:rsidRPr="000669C5" w:rsidRDefault="000669C5" w:rsidP="000669C5">
      <w:pPr>
        <w:jc w:val="both"/>
        <w:rPr>
          <w:rFonts w:ascii="Arial Narrow" w:hAnsi="Arial Narrow" w:cs="Arial"/>
          <w:sz w:val="32"/>
          <w:szCs w:val="32"/>
        </w:rPr>
      </w:pPr>
      <w:proofErr w:type="gramStart"/>
      <w:r w:rsidRPr="000669C5">
        <w:rPr>
          <w:rFonts w:ascii="Arial Narrow" w:hAnsi="Arial Narrow" w:cs="Arial"/>
          <w:sz w:val="32"/>
          <w:szCs w:val="32"/>
        </w:rPr>
        <w:t>Toate recoltarile efectuate de ANAD s-au dovedit foarte utile.</w:t>
      </w:r>
      <w:proofErr w:type="gramEnd"/>
      <w:r w:rsidRPr="000669C5">
        <w:rPr>
          <w:rFonts w:ascii="Arial Narrow" w:hAnsi="Arial Narrow" w:cs="Arial"/>
          <w:sz w:val="32"/>
          <w:szCs w:val="32"/>
        </w:rPr>
        <w:t xml:space="preserve"> Acest lucru a determinat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nu avem nici un caz de sportiv pozitiv la competiile internationale la care am participat ulterior dar si controalele in perioada de pregatire facute de WADA.</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Speram ca dupa aceste evenimente grave si neplacute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invatam pentru viitor ce avem de facut si va asigur ca FRKC va lua masuri suplimentare pentru prevenire si impiedicare a repetarii acestor greseli.</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In </w:t>
      </w:r>
      <w:proofErr w:type="gramStart"/>
      <w:r w:rsidRPr="000669C5">
        <w:rPr>
          <w:rFonts w:ascii="Arial Narrow" w:hAnsi="Arial Narrow" w:cs="Arial"/>
          <w:sz w:val="32"/>
          <w:szCs w:val="32"/>
        </w:rPr>
        <w:t>alta</w:t>
      </w:r>
      <w:proofErr w:type="gramEnd"/>
      <w:r w:rsidRPr="000669C5">
        <w:rPr>
          <w:rFonts w:ascii="Arial Narrow" w:hAnsi="Arial Narrow" w:cs="Arial"/>
          <w:sz w:val="32"/>
          <w:szCs w:val="32"/>
        </w:rPr>
        <w:t xml:space="preserve"> ordine de idei, trebuie sa mentionez faptul ca la Jocurile Paralimpice, am fost reprezentați de către doi sportivi: Mihaela Lulea și Șerban Iulian. </w:t>
      </w:r>
      <w:proofErr w:type="gramStart"/>
      <w:r w:rsidRPr="000669C5">
        <w:rPr>
          <w:rFonts w:ascii="Arial Narrow" w:hAnsi="Arial Narrow" w:cs="Arial"/>
          <w:sz w:val="32"/>
          <w:szCs w:val="32"/>
        </w:rPr>
        <w:t>Conducătorul delegației a fost Dl Gheorghe Toth.</w:t>
      </w:r>
      <w:proofErr w:type="gramEnd"/>
      <w:r w:rsidRPr="000669C5">
        <w:rPr>
          <w:rFonts w:ascii="Arial Narrow" w:hAnsi="Arial Narrow" w:cs="Arial"/>
          <w:sz w:val="32"/>
          <w:szCs w:val="32"/>
        </w:rPr>
        <w:t xml:space="preserve"> Rezultatele sunt deja cunoscute: doua locuri IV. Este foarte adevarat, dar in acelasi timp </w:t>
      </w:r>
      <w:proofErr w:type="gramStart"/>
      <w:r w:rsidRPr="000669C5">
        <w:rPr>
          <w:rFonts w:ascii="Arial Narrow" w:hAnsi="Arial Narrow" w:cs="Arial"/>
          <w:sz w:val="32"/>
          <w:szCs w:val="32"/>
        </w:rPr>
        <w:t>trist</w:t>
      </w:r>
      <w:proofErr w:type="gramEnd"/>
      <w:r w:rsidRPr="000669C5">
        <w:rPr>
          <w:rFonts w:ascii="Arial Narrow" w:hAnsi="Arial Narrow" w:cs="Arial"/>
          <w:sz w:val="32"/>
          <w:szCs w:val="32"/>
        </w:rPr>
        <w:t>, faptul ca sportiva Mihaela Lulea s-a clasat pe locul IV, la o diferenta nesesizabila cu ochiul liber.</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lastRenderedPageBreak/>
        <w:t>De asemenea, FRKC este preocupata permanent pentru dezvoltarea si a altor discipline ICF, neolimpice, dar care au multi doritori de a le practica</w:t>
      </w:r>
      <w:proofErr w:type="gramStart"/>
      <w:r w:rsidRPr="000669C5">
        <w:rPr>
          <w:rFonts w:ascii="Arial Narrow" w:hAnsi="Arial Narrow" w:cs="Arial"/>
          <w:sz w:val="32"/>
          <w:szCs w:val="32"/>
        </w:rPr>
        <w:t>..</w:t>
      </w:r>
      <w:proofErr w:type="gramEnd"/>
      <w:r w:rsidRPr="000669C5">
        <w:rPr>
          <w:rFonts w:ascii="Arial Narrow" w:hAnsi="Arial Narrow" w:cs="Arial"/>
          <w:sz w:val="32"/>
          <w:szCs w:val="32"/>
        </w:rPr>
        <w:t xml:space="preserve"> </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Una dintre acestea, Barci Dragon, a luat amploare atat pe plan international cat si national.</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La Campionatele Nationale sunt din </w:t>
      </w:r>
      <w:proofErr w:type="gramStart"/>
      <w:r w:rsidRPr="000669C5">
        <w:rPr>
          <w:rFonts w:ascii="Arial Narrow" w:hAnsi="Arial Narrow" w:cs="Arial"/>
          <w:sz w:val="32"/>
          <w:szCs w:val="32"/>
        </w:rPr>
        <w:t>ce</w:t>
      </w:r>
      <w:proofErr w:type="gramEnd"/>
      <w:r w:rsidRPr="000669C5">
        <w:rPr>
          <w:rFonts w:ascii="Arial Narrow" w:hAnsi="Arial Narrow" w:cs="Arial"/>
          <w:sz w:val="32"/>
          <w:szCs w:val="32"/>
        </w:rPr>
        <w:t xml:space="preserve"> in ce mai mul</w:t>
      </w:r>
      <w:r w:rsidR="00B623DE">
        <w:rPr>
          <w:rFonts w:ascii="Arial Narrow" w:hAnsi="Arial Narrow" w:cs="Arial"/>
          <w:sz w:val="32"/>
          <w:szCs w:val="32"/>
        </w:rPr>
        <w:t>ti concurenti aliniati la start</w:t>
      </w:r>
      <w:r w:rsidRPr="000669C5">
        <w:rPr>
          <w:rFonts w:ascii="Arial Narrow" w:hAnsi="Arial Narrow" w:cs="Arial"/>
          <w:sz w:val="32"/>
          <w:szCs w:val="32"/>
        </w:rPr>
        <w:t>.</w:t>
      </w:r>
      <w:r w:rsidR="00B623DE">
        <w:rPr>
          <w:rFonts w:ascii="Arial Narrow" w:hAnsi="Arial Narrow" w:cs="Arial"/>
          <w:sz w:val="32"/>
          <w:szCs w:val="32"/>
        </w:rPr>
        <w:t xml:space="preserve"> </w:t>
      </w:r>
      <w:r w:rsidRPr="000669C5">
        <w:rPr>
          <w:rFonts w:ascii="Arial Narrow" w:hAnsi="Arial Narrow" w:cs="Arial"/>
          <w:sz w:val="32"/>
          <w:szCs w:val="32"/>
        </w:rPr>
        <w:t>In continuare, prin faptul ca s-au achizitionat mai multe ambarcatiuni, in teritoriu, inclusiv federatia a  achizitionat  o ambarcatiune, speram ca</w:t>
      </w:r>
      <w:r w:rsidR="00B623DE">
        <w:rPr>
          <w:rFonts w:ascii="Arial Narrow" w:hAnsi="Arial Narrow" w:cs="Arial"/>
          <w:sz w:val="32"/>
          <w:szCs w:val="32"/>
        </w:rPr>
        <w:t>,</w:t>
      </w:r>
      <w:r w:rsidRPr="000669C5">
        <w:rPr>
          <w:rFonts w:ascii="Arial Narrow" w:hAnsi="Arial Narrow" w:cs="Arial"/>
          <w:sz w:val="32"/>
          <w:szCs w:val="32"/>
        </w:rPr>
        <w:t xml:space="preserve"> o data cu cresterea concurentei</w:t>
      </w:r>
      <w:r w:rsidR="00B623DE">
        <w:rPr>
          <w:rFonts w:ascii="Arial Narrow" w:hAnsi="Arial Narrow" w:cs="Arial"/>
          <w:sz w:val="32"/>
          <w:szCs w:val="32"/>
        </w:rPr>
        <w:t>,</w:t>
      </w:r>
      <w:r w:rsidRPr="000669C5">
        <w:rPr>
          <w:rFonts w:ascii="Arial Narrow" w:hAnsi="Arial Narrow" w:cs="Arial"/>
          <w:sz w:val="32"/>
          <w:szCs w:val="32"/>
        </w:rPr>
        <w:t xml:space="preserve"> sa creasca si valoarea echipajelor.  </w:t>
      </w:r>
    </w:p>
    <w:p w:rsidR="000669C5" w:rsidRPr="000669C5" w:rsidRDefault="00B623DE" w:rsidP="000669C5">
      <w:pPr>
        <w:jc w:val="both"/>
        <w:rPr>
          <w:rFonts w:ascii="Arial Narrow" w:hAnsi="Arial Narrow" w:cs="Arial"/>
          <w:sz w:val="32"/>
          <w:szCs w:val="32"/>
        </w:rPr>
      </w:pPr>
      <w:r>
        <w:rPr>
          <w:rFonts w:ascii="Arial Narrow" w:hAnsi="Arial Narrow" w:cs="Arial"/>
          <w:sz w:val="32"/>
          <w:szCs w:val="32"/>
        </w:rPr>
        <w:t>FRKC, prin reprezentatul sau D</w:t>
      </w:r>
      <w:r w:rsidR="000669C5" w:rsidRPr="000669C5">
        <w:rPr>
          <w:rFonts w:ascii="Arial Narrow" w:hAnsi="Arial Narrow" w:cs="Arial"/>
          <w:sz w:val="32"/>
          <w:szCs w:val="32"/>
        </w:rPr>
        <w:t>l. Gh</w:t>
      </w:r>
      <w:r>
        <w:rPr>
          <w:rFonts w:ascii="Arial Narrow" w:hAnsi="Arial Narrow" w:cs="Arial"/>
          <w:sz w:val="32"/>
          <w:szCs w:val="32"/>
        </w:rPr>
        <w:t>.</w:t>
      </w:r>
      <w:r w:rsidR="000669C5" w:rsidRPr="000669C5">
        <w:rPr>
          <w:rFonts w:ascii="Arial Narrow" w:hAnsi="Arial Narrow" w:cs="Arial"/>
          <w:sz w:val="32"/>
          <w:szCs w:val="32"/>
        </w:rPr>
        <w:t xml:space="preserve"> Musca, sprijina activitatea la aceasta disciplina si speram ca la competiile </w:t>
      </w:r>
      <w:proofErr w:type="gramStart"/>
      <w:r w:rsidR="000669C5" w:rsidRPr="000669C5">
        <w:rPr>
          <w:rFonts w:ascii="Arial Narrow" w:hAnsi="Arial Narrow" w:cs="Arial"/>
          <w:sz w:val="32"/>
          <w:szCs w:val="32"/>
        </w:rPr>
        <w:t>internationale</w:t>
      </w:r>
      <w:proofErr w:type="gramEnd"/>
      <w:r w:rsidR="000669C5" w:rsidRPr="000669C5">
        <w:rPr>
          <w:rFonts w:ascii="Arial Narrow" w:hAnsi="Arial Narrow" w:cs="Arial"/>
          <w:sz w:val="32"/>
          <w:szCs w:val="32"/>
        </w:rPr>
        <w:t>, la care vo</w:t>
      </w:r>
      <w:r>
        <w:rPr>
          <w:rFonts w:ascii="Arial Narrow" w:hAnsi="Arial Narrow" w:cs="Arial"/>
          <w:sz w:val="32"/>
          <w:szCs w:val="32"/>
        </w:rPr>
        <w:t xml:space="preserve">m fi prezenti in acest an, </w:t>
      </w:r>
      <w:r w:rsidR="000669C5" w:rsidRPr="000669C5">
        <w:rPr>
          <w:rFonts w:ascii="Arial Narrow" w:hAnsi="Arial Narrow" w:cs="Arial"/>
          <w:sz w:val="32"/>
          <w:szCs w:val="32"/>
        </w:rPr>
        <w:t>sa obtinem rezultate notabile.</w:t>
      </w:r>
    </w:p>
    <w:p w:rsidR="000669C5" w:rsidRPr="000669C5" w:rsidRDefault="000669C5" w:rsidP="000669C5">
      <w:pPr>
        <w:jc w:val="both"/>
        <w:rPr>
          <w:rFonts w:ascii="Arial Narrow" w:hAnsi="Arial Narrow" w:cs="Arial"/>
          <w:sz w:val="32"/>
          <w:szCs w:val="32"/>
        </w:rPr>
      </w:pPr>
      <w:proofErr w:type="gramStart"/>
      <w:r w:rsidRPr="000669C5">
        <w:rPr>
          <w:rFonts w:ascii="Arial Narrow" w:hAnsi="Arial Narrow" w:cs="Arial"/>
          <w:sz w:val="32"/>
          <w:szCs w:val="32"/>
        </w:rPr>
        <w:t>Anul 2016, a mai adus in premiera o competitie nationala la disciplina kaiac maraton.</w:t>
      </w:r>
      <w:proofErr w:type="gramEnd"/>
      <w:r w:rsidRPr="000669C5">
        <w:rPr>
          <w:rFonts w:ascii="Arial Narrow" w:hAnsi="Arial Narrow" w:cs="Arial"/>
          <w:sz w:val="32"/>
          <w:szCs w:val="32"/>
        </w:rPr>
        <w:t xml:space="preserve"> O competitie reusita, care </w:t>
      </w:r>
      <w:proofErr w:type="gramStart"/>
      <w:r w:rsidRPr="000669C5">
        <w:rPr>
          <w:rFonts w:ascii="Arial Narrow" w:hAnsi="Arial Narrow" w:cs="Arial"/>
          <w:sz w:val="32"/>
          <w:szCs w:val="32"/>
        </w:rPr>
        <w:t>va</w:t>
      </w:r>
      <w:proofErr w:type="gramEnd"/>
      <w:r w:rsidRPr="000669C5">
        <w:rPr>
          <w:rFonts w:ascii="Arial Narrow" w:hAnsi="Arial Narrow" w:cs="Arial"/>
          <w:sz w:val="32"/>
          <w:szCs w:val="32"/>
        </w:rPr>
        <w:t xml:space="preserve"> deveni Campionat National. Sunt sigur ca dacă se acordă o atenție sporita și cu o pregatire specifica adecvata, rezultatele nu vor intarzia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apara, avand in vedere ca se poate participa cu sportivi pregatiti la disciplina kaiac sprint.</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Kaiac polo, acest sport/joc de echipa, a inceput mai greu, dar in acest moment consider ca prin implicarea d-lui Marian Baban, sa fie atrasi cat mai multi tineri pentru a forma echipe cu car</w:t>
      </w:r>
      <w:r w:rsidR="0026791A">
        <w:rPr>
          <w:rFonts w:ascii="Arial Narrow" w:hAnsi="Arial Narrow" w:cs="Arial"/>
          <w:sz w:val="32"/>
          <w:szCs w:val="32"/>
        </w:rPr>
        <w:t>e sa putem desfasura concursuri</w:t>
      </w:r>
      <w:r w:rsidRPr="000669C5">
        <w:rPr>
          <w:rFonts w:ascii="Arial Narrow" w:hAnsi="Arial Narrow" w:cs="Arial"/>
          <w:sz w:val="32"/>
          <w:szCs w:val="32"/>
        </w:rPr>
        <w:t>, pentru inceput, d</w:t>
      </w:r>
      <w:r w:rsidR="0026791A">
        <w:rPr>
          <w:rFonts w:ascii="Arial Narrow" w:hAnsi="Arial Narrow" w:cs="Arial"/>
          <w:sz w:val="32"/>
          <w:szCs w:val="32"/>
        </w:rPr>
        <w:t xml:space="preserve">upa care sa avem si competitie </w:t>
      </w:r>
      <w:r w:rsidRPr="000669C5">
        <w:rPr>
          <w:rFonts w:ascii="Arial Narrow" w:hAnsi="Arial Narrow" w:cs="Arial"/>
          <w:sz w:val="32"/>
          <w:szCs w:val="32"/>
        </w:rPr>
        <w:t>la nivel national.</w:t>
      </w:r>
    </w:p>
    <w:p w:rsidR="000669C5" w:rsidRPr="000669C5" w:rsidRDefault="0026791A" w:rsidP="000669C5">
      <w:pPr>
        <w:jc w:val="both"/>
        <w:rPr>
          <w:rFonts w:ascii="Arial Narrow" w:hAnsi="Arial Narrow" w:cs="Arial"/>
          <w:sz w:val="32"/>
          <w:szCs w:val="32"/>
        </w:rPr>
      </w:pPr>
      <w:r>
        <w:rPr>
          <w:rFonts w:ascii="Arial Narrow" w:hAnsi="Arial Narrow" w:cs="Arial"/>
          <w:sz w:val="32"/>
          <w:szCs w:val="32"/>
        </w:rPr>
        <w:t xml:space="preserve">Mentionez ca România participa, </w:t>
      </w:r>
      <w:r w:rsidR="000669C5" w:rsidRPr="000669C5">
        <w:rPr>
          <w:rFonts w:ascii="Arial Narrow" w:hAnsi="Arial Narrow" w:cs="Arial"/>
          <w:sz w:val="32"/>
          <w:szCs w:val="32"/>
        </w:rPr>
        <w:t xml:space="preserve">in premiera, la o competitie internationala in Italia în </w:t>
      </w:r>
      <w:proofErr w:type="gramStart"/>
      <w:r w:rsidR="000669C5" w:rsidRPr="000669C5">
        <w:rPr>
          <w:rFonts w:ascii="Arial Narrow" w:hAnsi="Arial Narrow" w:cs="Arial"/>
          <w:sz w:val="32"/>
          <w:szCs w:val="32"/>
        </w:rPr>
        <w:t>luna</w:t>
      </w:r>
      <w:proofErr w:type="gramEnd"/>
      <w:r w:rsidR="000669C5" w:rsidRPr="000669C5">
        <w:rPr>
          <w:rFonts w:ascii="Arial Narrow" w:hAnsi="Arial Narrow" w:cs="Arial"/>
          <w:sz w:val="32"/>
          <w:szCs w:val="32"/>
        </w:rPr>
        <w:t xml:space="preserve"> februarie, anul curent.</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Revenind la disciplina care ne-a consacrat, daca ne uitam la rezultatele de la ultimele editii ale Jocurilor Olimpice, Romania </w:t>
      </w:r>
      <w:proofErr w:type="gramStart"/>
      <w:r w:rsidR="0026791A">
        <w:rPr>
          <w:rFonts w:ascii="Arial Narrow" w:hAnsi="Arial Narrow" w:cs="Arial"/>
          <w:sz w:val="32"/>
          <w:szCs w:val="32"/>
        </w:rPr>
        <w:t>a</w:t>
      </w:r>
      <w:proofErr w:type="gramEnd"/>
      <w:r w:rsidR="0026791A">
        <w:rPr>
          <w:rFonts w:ascii="Arial Narrow" w:hAnsi="Arial Narrow" w:cs="Arial"/>
          <w:sz w:val="32"/>
          <w:szCs w:val="32"/>
        </w:rPr>
        <w:t xml:space="preserve"> </w:t>
      </w:r>
      <w:r w:rsidRPr="000669C5">
        <w:rPr>
          <w:rFonts w:ascii="Arial Narrow" w:hAnsi="Arial Narrow" w:cs="Arial"/>
          <w:sz w:val="32"/>
          <w:szCs w:val="32"/>
        </w:rPr>
        <w:t>obtin</w:t>
      </w:r>
      <w:r w:rsidR="0026791A">
        <w:rPr>
          <w:rFonts w:ascii="Arial Narrow" w:hAnsi="Arial Narrow" w:cs="Arial"/>
          <w:sz w:val="32"/>
          <w:szCs w:val="32"/>
        </w:rPr>
        <w:t>ut</w:t>
      </w:r>
      <w:r w:rsidRPr="000669C5">
        <w:rPr>
          <w:rFonts w:ascii="Arial Narrow" w:hAnsi="Arial Narrow" w:cs="Arial"/>
          <w:sz w:val="32"/>
          <w:szCs w:val="32"/>
        </w:rPr>
        <w:t xml:space="preserve"> din ce in ce mai putine medalii. Din pacate, acest lucru </w:t>
      </w:r>
      <w:proofErr w:type="gramStart"/>
      <w:r w:rsidRPr="000669C5">
        <w:rPr>
          <w:rFonts w:ascii="Arial Narrow" w:hAnsi="Arial Narrow" w:cs="Arial"/>
          <w:sz w:val="32"/>
          <w:szCs w:val="32"/>
        </w:rPr>
        <w:t>este</w:t>
      </w:r>
      <w:proofErr w:type="gramEnd"/>
      <w:r w:rsidRPr="000669C5">
        <w:rPr>
          <w:rFonts w:ascii="Arial Narrow" w:hAnsi="Arial Narrow" w:cs="Arial"/>
          <w:sz w:val="32"/>
          <w:szCs w:val="32"/>
        </w:rPr>
        <w:t xml:space="preserve"> valabil pentru toate sporturile. Cred ca sunt in asentimentul tuturor cand spun ca trebuie intervenit urgent, prin găsirea metodelor de redresare. Categoric trebuie imbunatatite atat legislatia, care trebuie sa vina in sprijinul sportului, în sensul de a incuraja copiii sa se indrepte catre sport si totodata incadrarile tehnicienilor care sa fie corespunzatoare si atractive si sa ii motiveze, din acest punct de vedere.</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In acest moment, FRKC, la capitolul antrenori, la structurile din </w:t>
      </w:r>
      <w:proofErr w:type="gramStart"/>
      <w:r w:rsidRPr="000669C5">
        <w:rPr>
          <w:rFonts w:ascii="Arial Narrow" w:hAnsi="Arial Narrow" w:cs="Arial"/>
          <w:sz w:val="32"/>
          <w:szCs w:val="32"/>
        </w:rPr>
        <w:t>tara</w:t>
      </w:r>
      <w:proofErr w:type="gramEnd"/>
      <w:r w:rsidRPr="000669C5">
        <w:rPr>
          <w:rFonts w:ascii="Arial Narrow" w:hAnsi="Arial Narrow" w:cs="Arial"/>
          <w:sz w:val="32"/>
          <w:szCs w:val="32"/>
        </w:rPr>
        <w:t xml:space="preserve">, consider ca stam multumitor. La nivelul loturilor trebuie </w:t>
      </w:r>
      <w:proofErr w:type="gramStart"/>
      <w:r w:rsidRPr="000669C5">
        <w:rPr>
          <w:rFonts w:ascii="Arial Narrow" w:hAnsi="Arial Narrow" w:cs="Arial"/>
          <w:sz w:val="32"/>
          <w:szCs w:val="32"/>
        </w:rPr>
        <w:t>sa</w:t>
      </w:r>
      <w:proofErr w:type="gramEnd"/>
      <w:r w:rsidRPr="000669C5">
        <w:rPr>
          <w:rFonts w:ascii="Arial Narrow" w:hAnsi="Arial Narrow" w:cs="Arial"/>
          <w:sz w:val="32"/>
          <w:szCs w:val="32"/>
        </w:rPr>
        <w:t xml:space="preserve"> facem eforturi in implementarea </w:t>
      </w:r>
      <w:r w:rsidRPr="000669C5">
        <w:rPr>
          <w:rFonts w:ascii="Arial Narrow" w:hAnsi="Arial Narrow" w:cs="Arial"/>
          <w:sz w:val="32"/>
          <w:szCs w:val="32"/>
        </w:rPr>
        <w:lastRenderedPageBreak/>
        <w:t>unor programe noi, moderne de pregatire si refacere. In schimb, la ceilalti tehnicieni/ specialisti, suntem sub nivelul cerut de marea performanta.</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Aici </w:t>
      </w:r>
      <w:proofErr w:type="gramStart"/>
      <w:r w:rsidRPr="000669C5">
        <w:rPr>
          <w:rFonts w:ascii="Arial Narrow" w:hAnsi="Arial Narrow" w:cs="Arial"/>
          <w:sz w:val="32"/>
          <w:szCs w:val="32"/>
        </w:rPr>
        <w:t>ma refer</w:t>
      </w:r>
      <w:proofErr w:type="gramEnd"/>
      <w:r w:rsidRPr="000669C5">
        <w:rPr>
          <w:rFonts w:ascii="Arial Narrow" w:hAnsi="Arial Narrow" w:cs="Arial"/>
          <w:sz w:val="32"/>
          <w:szCs w:val="32"/>
        </w:rPr>
        <w:t xml:space="preserve">, in mod deosebit, la medici, asistenti, biochimisti, kineto/maseuri. </w:t>
      </w:r>
      <w:proofErr w:type="gramStart"/>
      <w:r w:rsidRPr="000669C5">
        <w:rPr>
          <w:rFonts w:ascii="Arial Narrow" w:hAnsi="Arial Narrow" w:cs="Arial"/>
          <w:sz w:val="32"/>
          <w:szCs w:val="32"/>
        </w:rPr>
        <w:t>Fara acestia nu vom putea obtine rezultate bune, in mod constant.</w:t>
      </w:r>
      <w:proofErr w:type="gramEnd"/>
    </w:p>
    <w:p w:rsidR="000669C5" w:rsidRPr="000669C5" w:rsidRDefault="000669C5" w:rsidP="000669C5">
      <w:pPr>
        <w:jc w:val="both"/>
        <w:rPr>
          <w:rFonts w:ascii="Arial Narrow" w:hAnsi="Arial Narrow" w:cs="Arial"/>
          <w:sz w:val="32"/>
          <w:szCs w:val="32"/>
        </w:rPr>
      </w:pPr>
      <w:proofErr w:type="gramStart"/>
      <w:r w:rsidRPr="000669C5">
        <w:rPr>
          <w:rFonts w:ascii="Arial Narrow" w:hAnsi="Arial Narrow" w:cs="Arial"/>
          <w:sz w:val="32"/>
          <w:szCs w:val="32"/>
        </w:rPr>
        <w:t>Sportivii componenti ai loturilor nationale, sunt convins ca, mare parte din ei, corespund cerintelor de mare performanta.</w:t>
      </w:r>
      <w:proofErr w:type="gramEnd"/>
      <w:r w:rsidRPr="000669C5">
        <w:rPr>
          <w:rFonts w:ascii="Arial Narrow" w:hAnsi="Arial Narrow" w:cs="Arial"/>
          <w:sz w:val="32"/>
          <w:szCs w:val="32"/>
        </w:rPr>
        <w:t xml:space="preserve"> Nu sunt </w:t>
      </w:r>
      <w:proofErr w:type="gramStart"/>
      <w:r w:rsidRPr="000669C5">
        <w:rPr>
          <w:rFonts w:ascii="Arial Narrow" w:hAnsi="Arial Narrow" w:cs="Arial"/>
          <w:sz w:val="32"/>
          <w:szCs w:val="32"/>
        </w:rPr>
        <w:t>mari</w:t>
      </w:r>
      <w:proofErr w:type="gramEnd"/>
      <w:r w:rsidRPr="000669C5">
        <w:rPr>
          <w:rFonts w:ascii="Arial Narrow" w:hAnsi="Arial Narrow" w:cs="Arial"/>
          <w:sz w:val="32"/>
          <w:szCs w:val="32"/>
        </w:rPr>
        <w:t xml:space="preserve"> diferente fata de ceilalti sportivi din alte tari. Diferenta se face, in mare parte, din programul de antrenament, </w:t>
      </w:r>
      <w:proofErr w:type="gramStart"/>
      <w:r w:rsidRPr="000669C5">
        <w:rPr>
          <w:rFonts w:ascii="Arial Narrow" w:hAnsi="Arial Narrow" w:cs="Arial"/>
          <w:sz w:val="32"/>
          <w:szCs w:val="32"/>
        </w:rPr>
        <w:t>vitaminizare(</w:t>
      </w:r>
      <w:proofErr w:type="gramEnd"/>
      <w:r w:rsidRPr="000669C5">
        <w:rPr>
          <w:rFonts w:ascii="Arial Narrow" w:hAnsi="Arial Narrow" w:cs="Arial"/>
          <w:sz w:val="32"/>
          <w:szCs w:val="32"/>
        </w:rPr>
        <w:t>sustinerea efortului), recuperarea dupa efort, pregatirea psihologica.</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FRKC este preocupata permanent pentru dezvoltarea bazelor sportive unde se pregatesc loturile nationale si, in mod deosebit, CSN Bascov-Budeasa, unde exista si pista de competitii care corespunde cerintelor internationale.</w:t>
      </w:r>
    </w:p>
    <w:p w:rsidR="000669C5" w:rsidRPr="000669C5" w:rsidRDefault="000669C5" w:rsidP="000669C5">
      <w:pPr>
        <w:jc w:val="both"/>
        <w:rPr>
          <w:rFonts w:ascii="Arial Narrow" w:hAnsi="Arial Narrow" w:cs="Arial"/>
          <w:sz w:val="32"/>
          <w:szCs w:val="32"/>
        </w:rPr>
      </w:pPr>
      <w:proofErr w:type="gramStart"/>
      <w:r w:rsidRPr="000669C5">
        <w:rPr>
          <w:rFonts w:ascii="Arial Narrow" w:hAnsi="Arial Narrow" w:cs="Arial"/>
          <w:sz w:val="32"/>
          <w:szCs w:val="32"/>
        </w:rPr>
        <w:t>Este cunoscut faptul ca in 2019, avem alocata organizarea Campionatelor Mondiale de Juniori si Tineret sub 23 ani.</w:t>
      </w:r>
      <w:proofErr w:type="gramEnd"/>
      <w:r w:rsidRPr="000669C5">
        <w:rPr>
          <w:rFonts w:ascii="Arial Narrow" w:hAnsi="Arial Narrow" w:cs="Arial"/>
          <w:sz w:val="32"/>
          <w:szCs w:val="32"/>
        </w:rPr>
        <w:t xml:space="preserve">  Avem depuse </w:t>
      </w:r>
      <w:proofErr w:type="gramStart"/>
      <w:r w:rsidRPr="000669C5">
        <w:rPr>
          <w:rFonts w:ascii="Arial Narrow" w:hAnsi="Arial Narrow" w:cs="Arial"/>
          <w:sz w:val="32"/>
          <w:szCs w:val="32"/>
        </w:rPr>
        <w:t>candidaturile  pentru</w:t>
      </w:r>
      <w:proofErr w:type="gramEnd"/>
      <w:r w:rsidRPr="000669C5">
        <w:rPr>
          <w:rFonts w:ascii="Arial Narrow" w:hAnsi="Arial Narrow" w:cs="Arial"/>
          <w:sz w:val="32"/>
          <w:szCs w:val="32"/>
        </w:rPr>
        <w:t xml:space="preserve"> a obtine derularea de competitii pentru 2020 - Campionatele Europene de Seniori, 2021- Campionatele Mondiale de Seniori atît la Kaiac Sprint cat si la  Kaiac Maraton.</w:t>
      </w:r>
    </w:p>
    <w:p w:rsidR="000669C5" w:rsidRPr="000669C5" w:rsidRDefault="000669C5" w:rsidP="000669C5">
      <w:pPr>
        <w:jc w:val="both"/>
        <w:rPr>
          <w:rFonts w:ascii="Arial Narrow" w:hAnsi="Arial Narrow" w:cs="Arial"/>
          <w:sz w:val="32"/>
          <w:szCs w:val="32"/>
        </w:rPr>
      </w:pPr>
      <w:r w:rsidRPr="000669C5">
        <w:rPr>
          <w:rFonts w:ascii="Arial Narrow" w:hAnsi="Arial Narrow" w:cs="Arial"/>
          <w:sz w:val="32"/>
          <w:szCs w:val="32"/>
        </w:rPr>
        <w:t xml:space="preserve">FRKC a avut onoarea de primi, in luna decembrie, vizita Dlui PRESEDINTE </w:t>
      </w:r>
      <w:r w:rsidR="0026791A">
        <w:rPr>
          <w:rFonts w:ascii="Arial Narrow" w:hAnsi="Arial Narrow" w:cs="Arial"/>
          <w:sz w:val="32"/>
          <w:szCs w:val="32"/>
        </w:rPr>
        <w:t>al ASOCIATIEI EUROPENE DE CANOE</w:t>
      </w:r>
      <w:r w:rsidRPr="000669C5">
        <w:rPr>
          <w:rFonts w:ascii="Arial Narrow" w:hAnsi="Arial Narrow" w:cs="Arial"/>
          <w:sz w:val="32"/>
          <w:szCs w:val="32"/>
        </w:rPr>
        <w:t>-ALBERT WOODS si a</w:t>
      </w:r>
      <w:r w:rsidRPr="000669C5">
        <w:rPr>
          <w:rFonts w:ascii="Arial Narrow" w:hAnsi="Arial Narrow" w:cs="Arial"/>
          <w:color w:val="FF0000"/>
          <w:sz w:val="32"/>
          <w:szCs w:val="32"/>
        </w:rPr>
        <w:t xml:space="preserve"> </w:t>
      </w:r>
      <w:r w:rsidR="0026791A">
        <w:rPr>
          <w:rFonts w:ascii="Arial Narrow" w:hAnsi="Arial Narrow" w:cs="Arial"/>
          <w:sz w:val="32"/>
          <w:szCs w:val="32"/>
        </w:rPr>
        <w:t>SECRETARULUI GENERAL</w:t>
      </w:r>
      <w:r w:rsidRPr="000669C5">
        <w:rPr>
          <w:rFonts w:ascii="Arial Narrow" w:hAnsi="Arial Narrow" w:cs="Arial"/>
          <w:sz w:val="32"/>
          <w:szCs w:val="32"/>
        </w:rPr>
        <w:t xml:space="preserve">-BRANKO LOVRIC, </w:t>
      </w:r>
      <w:r w:rsidR="0026791A">
        <w:rPr>
          <w:rFonts w:ascii="Arial Narrow" w:hAnsi="Arial Narrow" w:cs="Arial"/>
          <w:sz w:val="32"/>
          <w:szCs w:val="32"/>
        </w:rPr>
        <w:t>in vederea organizarii celui de</w:t>
      </w:r>
      <w:r w:rsidRPr="000669C5">
        <w:rPr>
          <w:rFonts w:ascii="Arial Narrow" w:hAnsi="Arial Narrow" w:cs="Arial"/>
          <w:sz w:val="32"/>
          <w:szCs w:val="32"/>
        </w:rPr>
        <w:t xml:space="preserve">-al XIII CONGRES ORDINAR  E.C.A.  Acesta se </w:t>
      </w:r>
      <w:proofErr w:type="gramStart"/>
      <w:r w:rsidRPr="000669C5">
        <w:rPr>
          <w:rFonts w:ascii="Arial Narrow" w:hAnsi="Arial Narrow" w:cs="Arial"/>
          <w:sz w:val="32"/>
          <w:szCs w:val="32"/>
        </w:rPr>
        <w:t>va</w:t>
      </w:r>
      <w:proofErr w:type="gramEnd"/>
      <w:r w:rsidRPr="000669C5">
        <w:rPr>
          <w:rFonts w:ascii="Arial Narrow" w:hAnsi="Arial Narrow" w:cs="Arial"/>
          <w:sz w:val="32"/>
          <w:szCs w:val="32"/>
        </w:rPr>
        <w:t xml:space="preserve"> desfasura la Bucuresti in perioada 31 martie - 02 aprilie.  De </w:t>
      </w:r>
      <w:proofErr w:type="gramStart"/>
      <w:r w:rsidRPr="000669C5">
        <w:rPr>
          <w:rFonts w:ascii="Arial Narrow" w:hAnsi="Arial Narrow" w:cs="Arial"/>
          <w:sz w:val="32"/>
          <w:szCs w:val="32"/>
        </w:rPr>
        <w:t>asemenea,</w:t>
      </w:r>
      <w:proofErr w:type="gramEnd"/>
      <w:r w:rsidRPr="000669C5">
        <w:rPr>
          <w:rFonts w:ascii="Arial Narrow" w:hAnsi="Arial Narrow" w:cs="Arial"/>
          <w:sz w:val="32"/>
          <w:szCs w:val="32"/>
        </w:rPr>
        <w:t xml:space="preserve"> am primit vizita D-lui. CRONBERG JORN - delegatul tehnic pentru disciplina Kaiac Maraton, pentru o inspectie la CSN Bascov, in vederea organizarii Campionatelor Mondiale.</w:t>
      </w:r>
    </w:p>
    <w:p w:rsidR="000669C5" w:rsidRPr="000669C5" w:rsidRDefault="000669C5" w:rsidP="000669C5">
      <w:pPr>
        <w:pStyle w:val="NoSpacing"/>
        <w:jc w:val="both"/>
        <w:rPr>
          <w:rFonts w:ascii="Arial Narrow" w:hAnsi="Arial Narrow" w:cs="Arial"/>
          <w:sz w:val="32"/>
          <w:szCs w:val="32"/>
        </w:rPr>
      </w:pPr>
      <w:r w:rsidRPr="000669C5">
        <w:rPr>
          <w:rFonts w:ascii="Arial Narrow" w:hAnsi="Arial Narrow" w:cs="Arial"/>
          <w:sz w:val="32"/>
          <w:szCs w:val="32"/>
        </w:rPr>
        <w:t>Așadar</w:t>
      </w:r>
      <w:proofErr w:type="gramStart"/>
      <w:r w:rsidRPr="000669C5">
        <w:rPr>
          <w:rFonts w:ascii="Arial Narrow" w:hAnsi="Arial Narrow" w:cs="Arial"/>
          <w:sz w:val="32"/>
          <w:szCs w:val="32"/>
        </w:rPr>
        <w:t>,  după</w:t>
      </w:r>
      <w:proofErr w:type="gramEnd"/>
      <w:r w:rsidRPr="000669C5">
        <w:rPr>
          <w:rFonts w:ascii="Arial Narrow" w:hAnsi="Arial Narrow" w:cs="Arial"/>
          <w:sz w:val="32"/>
          <w:szCs w:val="32"/>
        </w:rPr>
        <w:t xml:space="preserve"> aceasta succinta prezentare a bilanțului activității anului 2016, va mulțumesc tuturor celor prezenți, precum și tuturor instituţiilor care ne-au sprijinit şi ne sunt alaturi, in continuare, în măsura în care este posibil, din toate punctele de vedere.</w:t>
      </w:r>
    </w:p>
    <w:p w:rsidR="000669C5" w:rsidRPr="000669C5" w:rsidRDefault="000669C5" w:rsidP="000669C5">
      <w:pPr>
        <w:pStyle w:val="NoSpacing"/>
        <w:jc w:val="both"/>
        <w:rPr>
          <w:rFonts w:ascii="Arial Narrow" w:hAnsi="Arial Narrow" w:cs="Arial"/>
          <w:sz w:val="32"/>
          <w:szCs w:val="32"/>
        </w:rPr>
      </w:pPr>
    </w:p>
    <w:p w:rsidR="000669C5" w:rsidRPr="000669C5" w:rsidRDefault="000669C5" w:rsidP="000669C5">
      <w:pPr>
        <w:pStyle w:val="NoSpacing"/>
        <w:jc w:val="both"/>
        <w:rPr>
          <w:rFonts w:ascii="Arial Narrow" w:hAnsi="Arial Narrow" w:cs="Arial"/>
          <w:sz w:val="32"/>
          <w:szCs w:val="32"/>
        </w:rPr>
      </w:pPr>
      <w:r w:rsidRPr="000669C5">
        <w:rPr>
          <w:rFonts w:ascii="Arial Narrow" w:hAnsi="Arial Narrow" w:cs="Arial"/>
          <w:sz w:val="32"/>
          <w:szCs w:val="32"/>
        </w:rPr>
        <w:t>Aici ma refer la spriji</w:t>
      </w:r>
      <w:r w:rsidR="0026791A">
        <w:rPr>
          <w:rFonts w:ascii="Arial Narrow" w:hAnsi="Arial Narrow" w:cs="Arial"/>
          <w:sz w:val="32"/>
          <w:szCs w:val="32"/>
        </w:rPr>
        <w:t xml:space="preserve">nul forului la nivel național, </w:t>
      </w:r>
      <w:r w:rsidRPr="000669C5">
        <w:rPr>
          <w:rFonts w:ascii="Arial Narrow" w:hAnsi="Arial Narrow" w:cs="Arial"/>
          <w:sz w:val="32"/>
          <w:szCs w:val="32"/>
        </w:rPr>
        <w:t xml:space="preserve">respectiv, MINISTERULUI TINERETULUI ŞI SPORTULUI, a COMITETULUI OLIMPIC ŞI SPORTIV ROMAN, a AGENŢIEI NAŢIONALE ANTI-DOPING, INSTITUTULUI NAŢIONAL DE MEDICINĂ SPORTIVĂ, CENTRULUI NAŢIONAL DE FORMARE ŞI </w:t>
      </w:r>
      <w:r w:rsidRPr="000669C5">
        <w:rPr>
          <w:rFonts w:ascii="Arial Narrow" w:hAnsi="Arial Narrow" w:cs="Arial"/>
          <w:sz w:val="32"/>
          <w:szCs w:val="32"/>
        </w:rPr>
        <w:lastRenderedPageBreak/>
        <w:t>PERFECŢIONARE A ANTRENORILOR, INSTITUTULUi NAŢIO</w:t>
      </w:r>
      <w:r w:rsidR="0026791A">
        <w:rPr>
          <w:rFonts w:ascii="Arial Narrow" w:hAnsi="Arial Narrow" w:cs="Arial"/>
          <w:sz w:val="32"/>
          <w:szCs w:val="32"/>
        </w:rPr>
        <w:t xml:space="preserve">NAL DE CERCETARE PENTRU SPORT, </w:t>
      </w:r>
      <w:r w:rsidRPr="000669C5">
        <w:rPr>
          <w:rFonts w:ascii="Arial Narrow" w:hAnsi="Arial Narrow" w:cs="Arial"/>
          <w:sz w:val="32"/>
          <w:szCs w:val="32"/>
        </w:rPr>
        <w:t xml:space="preserve">si nu in ultimul rand, COMPLEXURILOR SPORTIVE NAŢIONALE fara </w:t>
      </w:r>
      <w:r w:rsidR="0026791A">
        <w:rPr>
          <w:rFonts w:ascii="Arial Narrow" w:hAnsi="Arial Narrow" w:cs="Arial"/>
          <w:sz w:val="32"/>
          <w:szCs w:val="32"/>
        </w:rPr>
        <w:t xml:space="preserve">a caror sprijin ne-em </w:t>
      </w:r>
      <w:r w:rsidRPr="000669C5">
        <w:rPr>
          <w:rFonts w:ascii="Arial Narrow" w:hAnsi="Arial Narrow" w:cs="Arial"/>
          <w:sz w:val="32"/>
          <w:szCs w:val="32"/>
        </w:rPr>
        <w:t>pute</w:t>
      </w:r>
      <w:r w:rsidR="0026791A">
        <w:rPr>
          <w:rFonts w:ascii="Arial Narrow" w:hAnsi="Arial Narrow" w:cs="Arial"/>
          <w:sz w:val="32"/>
          <w:szCs w:val="32"/>
        </w:rPr>
        <w:t>a</w:t>
      </w:r>
      <w:r w:rsidRPr="000669C5">
        <w:rPr>
          <w:rFonts w:ascii="Arial Narrow" w:hAnsi="Arial Narrow" w:cs="Arial"/>
          <w:sz w:val="32"/>
          <w:szCs w:val="32"/>
        </w:rPr>
        <w:t xml:space="preserve"> desfasura activitatea precum și sponsorilor.</w:t>
      </w:r>
    </w:p>
    <w:p w:rsidR="000669C5" w:rsidRPr="000669C5" w:rsidRDefault="000669C5" w:rsidP="000669C5">
      <w:pPr>
        <w:pStyle w:val="NoSpacing"/>
        <w:jc w:val="both"/>
        <w:rPr>
          <w:rFonts w:ascii="Arial Narrow" w:hAnsi="Arial Narrow" w:cs="Arial"/>
          <w:sz w:val="32"/>
          <w:szCs w:val="32"/>
        </w:rPr>
      </w:pPr>
    </w:p>
    <w:p w:rsidR="000669C5" w:rsidRPr="000669C5" w:rsidRDefault="000669C5" w:rsidP="000669C5">
      <w:pPr>
        <w:pStyle w:val="NoSpacing"/>
        <w:jc w:val="both"/>
        <w:rPr>
          <w:rFonts w:ascii="Arial Narrow" w:hAnsi="Arial Narrow" w:cs="Arial"/>
          <w:sz w:val="32"/>
          <w:szCs w:val="32"/>
        </w:rPr>
      </w:pPr>
      <w:proofErr w:type="gramStart"/>
      <w:r w:rsidRPr="000669C5">
        <w:rPr>
          <w:rFonts w:ascii="Arial Narrow" w:hAnsi="Arial Narrow" w:cs="Arial"/>
          <w:sz w:val="32"/>
          <w:szCs w:val="32"/>
        </w:rPr>
        <w:t>Va</w:t>
      </w:r>
      <w:proofErr w:type="gramEnd"/>
      <w:r w:rsidRPr="000669C5">
        <w:rPr>
          <w:rFonts w:ascii="Arial Narrow" w:hAnsi="Arial Narrow" w:cs="Arial"/>
          <w:sz w:val="32"/>
          <w:szCs w:val="32"/>
        </w:rPr>
        <w:t xml:space="preserve"> transmit tuturor, în incheiere, mult succes in tot ceea ce intreprindeti, in timp ce eu va asigur, ca și pana acum, de întreaga mea considerație și respect.</w:t>
      </w:r>
    </w:p>
    <w:p w:rsidR="000669C5" w:rsidRPr="000669C5" w:rsidRDefault="000669C5" w:rsidP="000669C5">
      <w:pPr>
        <w:pStyle w:val="NoSpacing"/>
        <w:jc w:val="both"/>
        <w:rPr>
          <w:rFonts w:ascii="Arial Narrow" w:hAnsi="Arial Narrow" w:cs="Arial"/>
          <w:b/>
          <w:sz w:val="32"/>
          <w:szCs w:val="32"/>
        </w:rPr>
      </w:pPr>
    </w:p>
    <w:p w:rsidR="000669C5" w:rsidRPr="000669C5" w:rsidRDefault="000669C5" w:rsidP="000669C5">
      <w:pPr>
        <w:pStyle w:val="NoSpacing"/>
        <w:jc w:val="both"/>
        <w:rPr>
          <w:rFonts w:ascii="Arial Narrow" w:hAnsi="Arial Narrow" w:cs="Arial"/>
          <w:b/>
          <w:sz w:val="32"/>
          <w:szCs w:val="32"/>
        </w:rPr>
      </w:pPr>
    </w:p>
    <w:p w:rsidR="000669C5" w:rsidRPr="000669C5" w:rsidRDefault="000669C5" w:rsidP="000669C5">
      <w:pPr>
        <w:pStyle w:val="NoSpacing"/>
        <w:jc w:val="both"/>
        <w:rPr>
          <w:rFonts w:ascii="Arial Narrow" w:hAnsi="Arial Narrow" w:cs="Arial"/>
          <w:b/>
          <w:sz w:val="32"/>
          <w:szCs w:val="32"/>
        </w:rPr>
      </w:pPr>
    </w:p>
    <w:p w:rsidR="000669C5" w:rsidRPr="000669C5" w:rsidRDefault="000669C5" w:rsidP="000669C5">
      <w:pPr>
        <w:pStyle w:val="NoSpacing"/>
        <w:jc w:val="both"/>
        <w:rPr>
          <w:rFonts w:ascii="Arial Narrow" w:hAnsi="Arial Narrow" w:cs="Arial"/>
          <w:sz w:val="32"/>
          <w:szCs w:val="32"/>
        </w:rPr>
      </w:pPr>
      <w:r w:rsidRPr="000669C5">
        <w:rPr>
          <w:rFonts w:ascii="Arial Narrow" w:hAnsi="Arial Narrow" w:cs="Arial"/>
          <w:sz w:val="32"/>
          <w:szCs w:val="32"/>
        </w:rPr>
        <w:t>IOAN BÎRLADEANU</w:t>
      </w:r>
    </w:p>
    <w:p w:rsidR="000669C5" w:rsidRPr="000669C5" w:rsidRDefault="000669C5" w:rsidP="000669C5">
      <w:pPr>
        <w:pStyle w:val="NoSpacing"/>
        <w:jc w:val="both"/>
        <w:rPr>
          <w:rFonts w:ascii="Arial Narrow" w:hAnsi="Arial Narrow" w:cs="Arial"/>
          <w:sz w:val="32"/>
          <w:szCs w:val="32"/>
        </w:rPr>
      </w:pPr>
      <w:r w:rsidRPr="000669C5">
        <w:rPr>
          <w:rFonts w:ascii="Arial Narrow" w:hAnsi="Arial Narrow" w:cs="Arial"/>
          <w:sz w:val="32"/>
          <w:szCs w:val="32"/>
        </w:rPr>
        <w:t>Presedinte</w:t>
      </w:r>
    </w:p>
    <w:p w:rsidR="000669C5" w:rsidRPr="000669C5" w:rsidRDefault="000669C5" w:rsidP="000669C5">
      <w:pPr>
        <w:pStyle w:val="NoSpacing"/>
        <w:jc w:val="both"/>
        <w:rPr>
          <w:rFonts w:ascii="Arial Narrow" w:hAnsi="Arial Narrow" w:cs="Arial"/>
          <w:sz w:val="32"/>
          <w:szCs w:val="32"/>
        </w:rPr>
      </w:pPr>
      <w:r w:rsidRPr="000669C5">
        <w:rPr>
          <w:rFonts w:ascii="Arial Narrow" w:hAnsi="Arial Narrow" w:cs="Arial"/>
          <w:sz w:val="32"/>
          <w:szCs w:val="32"/>
        </w:rPr>
        <w:t xml:space="preserve"> </w:t>
      </w:r>
    </w:p>
    <w:p w:rsidR="000669C5" w:rsidRPr="000669C5" w:rsidRDefault="000669C5" w:rsidP="000669C5">
      <w:pPr>
        <w:jc w:val="both"/>
        <w:rPr>
          <w:rFonts w:ascii="Arial Narrow" w:hAnsi="Arial Narrow" w:cs="Arial"/>
          <w:sz w:val="32"/>
          <w:szCs w:val="32"/>
        </w:rPr>
      </w:pPr>
    </w:p>
    <w:p w:rsidR="007A5AE2" w:rsidRPr="000669C5" w:rsidRDefault="007A5AE2" w:rsidP="00E662F5">
      <w:pPr>
        <w:jc w:val="both"/>
        <w:rPr>
          <w:rFonts w:ascii="Arial Narrow" w:hAnsi="Arial Narrow" w:cs="Arial"/>
          <w:sz w:val="28"/>
          <w:szCs w:val="28"/>
        </w:rPr>
      </w:pPr>
    </w:p>
    <w:sectPr w:rsidR="007A5AE2" w:rsidRPr="000669C5" w:rsidSect="007A5AE2">
      <w:headerReference w:type="default" r:id="rId8"/>
      <w:footerReference w:type="default" r:id="rId9"/>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B8" w:rsidRDefault="00C56BB8" w:rsidP="002C76D5">
      <w:r>
        <w:separator/>
      </w:r>
    </w:p>
  </w:endnote>
  <w:endnote w:type="continuationSeparator" w:id="0">
    <w:p w:rsidR="00C56BB8" w:rsidRDefault="00C56BB8" w:rsidP="002C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980269"/>
      <w:docPartObj>
        <w:docPartGallery w:val="Page Numbers (Bottom of Page)"/>
        <w:docPartUnique/>
      </w:docPartObj>
    </w:sdtPr>
    <w:sdtEndPr>
      <w:rPr>
        <w:noProof/>
      </w:rPr>
    </w:sdtEndPr>
    <w:sdtContent>
      <w:p w:rsidR="00CD43AC" w:rsidRDefault="00CD4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43AC" w:rsidRDefault="00CD4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B8" w:rsidRDefault="00C56BB8" w:rsidP="002C76D5">
      <w:r>
        <w:separator/>
      </w:r>
    </w:p>
  </w:footnote>
  <w:footnote w:type="continuationSeparator" w:id="0">
    <w:p w:rsidR="00C56BB8" w:rsidRDefault="00C56BB8" w:rsidP="002C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3E" w:rsidRDefault="007F0C3E">
    <w:pPr>
      <w:pStyle w:val="Header"/>
    </w:pPr>
  </w:p>
  <w:tbl>
    <w:tblPr>
      <w:tblW w:w="12081" w:type="dxa"/>
      <w:jc w:val="center"/>
      <w:tblLook w:val="01E0" w:firstRow="1" w:lastRow="1" w:firstColumn="1" w:lastColumn="1" w:noHBand="0" w:noVBand="0"/>
    </w:tblPr>
    <w:tblGrid>
      <w:gridCol w:w="2767"/>
      <w:gridCol w:w="9314"/>
    </w:tblGrid>
    <w:tr w:rsidR="007F0C3E" w:rsidRPr="00417BF2">
      <w:trPr>
        <w:trHeight w:hRule="exact" w:val="1701"/>
        <w:jc w:val="center"/>
      </w:trPr>
      <w:tc>
        <w:tcPr>
          <w:tcW w:w="2767" w:type="dxa"/>
          <w:vAlign w:val="center"/>
        </w:tcPr>
        <w:p w:rsidR="007F0C3E" w:rsidRPr="00272A84" w:rsidRDefault="00F97F2A" w:rsidP="00272A84">
          <w:pPr>
            <w:tabs>
              <w:tab w:val="center" w:pos="4153"/>
              <w:tab w:val="right" w:pos="8306"/>
            </w:tabs>
            <w:ind w:left="1111" w:hanging="12"/>
            <w:rPr>
              <w:rFonts w:ascii="Calibri" w:hAnsi="Calibri"/>
            </w:rPr>
          </w:pPr>
          <w:r>
            <w:rPr>
              <w:rFonts w:ascii="Calibri" w:hAnsi="Calibri"/>
              <w:noProof/>
            </w:rPr>
            <w:drawing>
              <wp:inline distT="0" distB="0" distL="0" distR="0" wp14:anchorId="247AA04C" wp14:editId="0F6455CF">
                <wp:extent cx="847725" cy="1057275"/>
                <wp:effectExtent l="0" t="0" r="9525" b="9525"/>
                <wp:docPr id="1" name="Picture 1" descr="Description: Sigla FR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la FR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tc>
      <w:tc>
        <w:tcPr>
          <w:tcW w:w="9314" w:type="dxa"/>
          <w:vAlign w:val="center"/>
        </w:tcPr>
        <w:p w:rsidR="007F0C3E" w:rsidRPr="00272A84" w:rsidRDefault="007F0C3E" w:rsidP="00272A84">
          <w:pPr>
            <w:tabs>
              <w:tab w:val="center" w:pos="4153"/>
              <w:tab w:val="right" w:pos="8306"/>
            </w:tabs>
            <w:rPr>
              <w:rFonts w:ascii="Arial" w:hAnsi="Arial"/>
              <w:b/>
              <w:bCs/>
              <w:color w:val="0000FF"/>
              <w:sz w:val="10"/>
              <w:szCs w:val="10"/>
              <w:lang w:val="pt-BR"/>
            </w:rPr>
          </w:pPr>
        </w:p>
        <w:p w:rsidR="007F0C3E" w:rsidRPr="00272A84" w:rsidRDefault="007F0C3E" w:rsidP="00272A84">
          <w:pPr>
            <w:tabs>
              <w:tab w:val="center" w:pos="4153"/>
              <w:tab w:val="right" w:pos="8306"/>
            </w:tabs>
            <w:rPr>
              <w:rFonts w:ascii="Arial" w:hAnsi="Arial"/>
              <w:b/>
              <w:bCs/>
              <w:color w:val="0000FF"/>
              <w:sz w:val="36"/>
              <w:szCs w:val="36"/>
              <w:lang w:val="pt-BR"/>
            </w:rPr>
          </w:pPr>
          <w:r w:rsidRPr="00272A84">
            <w:rPr>
              <w:rFonts w:ascii="Arial" w:hAnsi="Arial"/>
              <w:b/>
              <w:bCs/>
              <w:color w:val="0000FF"/>
              <w:sz w:val="36"/>
              <w:szCs w:val="36"/>
              <w:lang w:val="pt-BR"/>
            </w:rPr>
            <w:t>FEDERA</w:t>
          </w:r>
          <w:r w:rsidRPr="00272A84">
            <w:rPr>
              <w:rFonts w:ascii="Arial" w:hAnsi="Arial"/>
              <w:b/>
              <w:bCs/>
              <w:color w:val="0000FF"/>
              <w:sz w:val="36"/>
              <w:szCs w:val="36"/>
              <w:lang w:val="ro-RO"/>
            </w:rPr>
            <w:t>Ţ</w:t>
          </w:r>
          <w:r w:rsidRPr="00272A84">
            <w:rPr>
              <w:rFonts w:ascii="Arial" w:hAnsi="Arial"/>
              <w:b/>
              <w:bCs/>
              <w:color w:val="0000FF"/>
              <w:sz w:val="36"/>
              <w:szCs w:val="36"/>
              <w:lang w:val="pt-BR"/>
            </w:rPr>
            <w:t>IA ROMÂNĂ DE KAIAC – CANOE</w:t>
          </w:r>
        </w:p>
        <w:tbl>
          <w:tblPr>
            <w:tblW w:w="0" w:type="auto"/>
            <w:tblLook w:val="00A0" w:firstRow="1" w:lastRow="0" w:firstColumn="1" w:lastColumn="0" w:noHBand="0" w:noVBand="0"/>
          </w:tblPr>
          <w:tblGrid>
            <w:gridCol w:w="3341"/>
            <w:gridCol w:w="4359"/>
          </w:tblGrid>
          <w:tr w:rsidR="007F0C3E" w:rsidRPr="00417BF2">
            <w:tc>
              <w:tcPr>
                <w:tcW w:w="3341" w:type="dxa"/>
              </w:tcPr>
              <w:p w:rsidR="007F0C3E" w:rsidRPr="00272A84" w:rsidRDefault="007F0C3E" w:rsidP="00272A84">
                <w:pPr>
                  <w:tabs>
                    <w:tab w:val="center" w:pos="4153"/>
                    <w:tab w:val="right" w:pos="8306"/>
                  </w:tabs>
                  <w:jc w:val="both"/>
                  <w:rPr>
                    <w:rFonts w:ascii="Arial" w:hAnsi="Arial"/>
                    <w:color w:val="0000FF"/>
                    <w:lang w:val="pt-BR"/>
                  </w:rPr>
                </w:pPr>
                <w:r w:rsidRPr="00272A84">
                  <w:rPr>
                    <w:rFonts w:ascii="Arial" w:hAnsi="Arial"/>
                    <w:color w:val="0000FF"/>
                    <w:lang w:val="pt-BR"/>
                  </w:rPr>
                  <w:t xml:space="preserve">Str. Vasile Conta nr. 16 </w:t>
                </w:r>
              </w:p>
            </w:tc>
            <w:tc>
              <w:tcPr>
                <w:tcW w:w="4359" w:type="dxa"/>
              </w:tcPr>
              <w:p w:rsidR="007F0C3E" w:rsidRPr="00272A84" w:rsidRDefault="007F0C3E" w:rsidP="00272A84">
                <w:pPr>
                  <w:tabs>
                    <w:tab w:val="center" w:pos="4153"/>
                    <w:tab w:val="right" w:pos="8306"/>
                  </w:tabs>
                  <w:rPr>
                    <w:rFonts w:ascii="Arial" w:hAnsi="Arial"/>
                    <w:color w:val="0000FF"/>
                    <w:lang w:val="pt-BR"/>
                  </w:rPr>
                </w:pPr>
                <w:r w:rsidRPr="00272A84">
                  <w:rPr>
                    <w:rFonts w:ascii="Arial" w:hAnsi="Arial"/>
                    <w:color w:val="0000FF"/>
                    <w:lang w:val="pt-BR"/>
                  </w:rPr>
                  <w:t>Tel./fax: +4 (0)21 317 17 19</w:t>
                </w:r>
              </w:p>
            </w:tc>
          </w:tr>
          <w:tr w:rsidR="007F0C3E" w:rsidRPr="00974B80">
            <w:tc>
              <w:tcPr>
                <w:tcW w:w="3341" w:type="dxa"/>
              </w:tcPr>
              <w:p w:rsidR="007F0C3E" w:rsidRPr="00272A84" w:rsidRDefault="007F0C3E" w:rsidP="00272A84">
                <w:pPr>
                  <w:tabs>
                    <w:tab w:val="center" w:pos="4153"/>
                    <w:tab w:val="right" w:pos="8306"/>
                  </w:tabs>
                  <w:jc w:val="both"/>
                  <w:rPr>
                    <w:rFonts w:ascii="Arial" w:hAnsi="Arial"/>
                    <w:color w:val="0000FF"/>
                    <w:lang w:val="ro-RO"/>
                  </w:rPr>
                </w:pPr>
                <w:r w:rsidRPr="00272A84">
                  <w:rPr>
                    <w:rFonts w:ascii="Arial" w:hAnsi="Arial"/>
                    <w:color w:val="0000FF"/>
                    <w:lang w:val="pt-BR"/>
                  </w:rPr>
                  <w:t>Sector 2</w:t>
                </w:r>
              </w:p>
            </w:tc>
            <w:tc>
              <w:tcPr>
                <w:tcW w:w="4359" w:type="dxa"/>
              </w:tcPr>
              <w:p w:rsidR="007F0C3E" w:rsidRPr="00974B80" w:rsidRDefault="007F0C3E" w:rsidP="00272A84">
                <w:pPr>
                  <w:tabs>
                    <w:tab w:val="center" w:pos="4153"/>
                    <w:tab w:val="right" w:pos="8306"/>
                  </w:tabs>
                  <w:rPr>
                    <w:rFonts w:ascii="Arial" w:hAnsi="Arial"/>
                    <w:color w:val="0000FF"/>
                    <w:lang w:val="pt-BR"/>
                  </w:rPr>
                </w:pPr>
                <w:r w:rsidRPr="00272A84">
                  <w:rPr>
                    <w:rFonts w:ascii="Arial" w:hAnsi="Arial"/>
                    <w:color w:val="0000FF"/>
                    <w:lang w:val="pt-BR"/>
                  </w:rPr>
                  <w:t xml:space="preserve">E-mail:   </w:t>
                </w:r>
                <w:hyperlink r:id="rId2" w:history="1">
                  <w:r w:rsidRPr="00272A84">
                    <w:rPr>
                      <w:rFonts w:ascii="Arial" w:hAnsi="Arial"/>
                      <w:color w:val="0000FF"/>
                      <w:u w:val="single"/>
                      <w:lang w:val="pt-BR"/>
                    </w:rPr>
                    <w:t>romania_canoe@yahoo.com</w:t>
                  </w:r>
                </w:hyperlink>
              </w:p>
            </w:tc>
          </w:tr>
          <w:tr w:rsidR="007F0C3E" w:rsidRPr="00417BF2">
            <w:tc>
              <w:tcPr>
                <w:tcW w:w="3341" w:type="dxa"/>
              </w:tcPr>
              <w:p w:rsidR="007F0C3E" w:rsidRPr="00272A84" w:rsidRDefault="007F0C3E" w:rsidP="00272A84">
                <w:pPr>
                  <w:tabs>
                    <w:tab w:val="center" w:pos="4153"/>
                    <w:tab w:val="right" w:pos="8306"/>
                  </w:tabs>
                  <w:jc w:val="both"/>
                  <w:rPr>
                    <w:rFonts w:ascii="Arial" w:hAnsi="Arial"/>
                    <w:color w:val="0000FF"/>
                    <w:sz w:val="36"/>
                    <w:szCs w:val="36"/>
                    <w:lang w:val="pt-BR"/>
                  </w:rPr>
                </w:pPr>
                <w:r w:rsidRPr="00272A84">
                  <w:rPr>
                    <w:rFonts w:ascii="Arial" w:hAnsi="Arial"/>
                    <w:color w:val="0000FF"/>
                    <w:lang w:val="pt-BR"/>
                  </w:rPr>
                  <w:t>020954 Bucureşti - România</w:t>
                </w:r>
              </w:p>
            </w:tc>
            <w:tc>
              <w:tcPr>
                <w:tcW w:w="4359" w:type="dxa"/>
              </w:tcPr>
              <w:p w:rsidR="007F0C3E" w:rsidRPr="00272A84" w:rsidRDefault="007F0C3E" w:rsidP="00272A84">
                <w:pPr>
                  <w:tabs>
                    <w:tab w:val="center" w:pos="4153"/>
                    <w:tab w:val="right" w:pos="8306"/>
                  </w:tabs>
                  <w:rPr>
                    <w:rFonts w:ascii="Arial" w:hAnsi="Arial"/>
                    <w:color w:val="0000FF"/>
                    <w:lang w:val="pt-BR"/>
                  </w:rPr>
                </w:pPr>
                <w:r w:rsidRPr="00272A84">
                  <w:rPr>
                    <w:rFonts w:ascii="Arial" w:hAnsi="Arial"/>
                    <w:color w:val="0000FF"/>
                    <w:lang w:val="pt-BR"/>
                  </w:rPr>
                  <w:t xml:space="preserve">Web:      </w:t>
                </w:r>
                <w:hyperlink r:id="rId3" w:history="1">
                  <w:r w:rsidRPr="00272A84">
                    <w:rPr>
                      <w:rFonts w:ascii="Arial" w:hAnsi="Arial"/>
                      <w:color w:val="0000FF"/>
                      <w:u w:val="single"/>
                      <w:lang w:val="pt-BR"/>
                    </w:rPr>
                    <w:t>www.kaiac.ro</w:t>
                  </w:r>
                </w:hyperlink>
              </w:p>
            </w:tc>
          </w:tr>
          <w:tr w:rsidR="007F0C3E" w:rsidRPr="00417BF2">
            <w:tc>
              <w:tcPr>
                <w:tcW w:w="3341" w:type="dxa"/>
              </w:tcPr>
              <w:p w:rsidR="007F0C3E" w:rsidRPr="00272A84" w:rsidRDefault="007F0C3E" w:rsidP="00272A84">
                <w:pPr>
                  <w:tabs>
                    <w:tab w:val="center" w:pos="4153"/>
                    <w:tab w:val="right" w:pos="8306"/>
                  </w:tabs>
                  <w:jc w:val="both"/>
                  <w:rPr>
                    <w:rFonts w:ascii="Arial" w:hAnsi="Arial"/>
                    <w:color w:val="0000FF"/>
                    <w:lang w:val="pt-BR"/>
                  </w:rPr>
                </w:pPr>
              </w:p>
            </w:tc>
            <w:tc>
              <w:tcPr>
                <w:tcW w:w="4359" w:type="dxa"/>
              </w:tcPr>
              <w:p w:rsidR="007F0C3E" w:rsidRPr="00272A84" w:rsidRDefault="007F0C3E" w:rsidP="00272A84">
                <w:pPr>
                  <w:tabs>
                    <w:tab w:val="center" w:pos="4153"/>
                    <w:tab w:val="right" w:pos="8306"/>
                  </w:tabs>
                  <w:rPr>
                    <w:rFonts w:ascii="Arial" w:hAnsi="Arial"/>
                    <w:color w:val="0000FF"/>
                    <w:lang w:val="pt-BR"/>
                  </w:rPr>
                </w:pPr>
              </w:p>
            </w:tc>
          </w:tr>
        </w:tbl>
        <w:p w:rsidR="007F0C3E" w:rsidRPr="00272A84" w:rsidRDefault="007F0C3E" w:rsidP="00272A84">
          <w:pPr>
            <w:tabs>
              <w:tab w:val="center" w:pos="4153"/>
              <w:tab w:val="right" w:pos="8306"/>
            </w:tabs>
            <w:rPr>
              <w:rFonts w:ascii="Arial" w:hAnsi="Arial"/>
              <w:b/>
              <w:bCs/>
              <w:color w:val="0000FF"/>
              <w:sz w:val="36"/>
              <w:szCs w:val="36"/>
              <w:lang w:val="pt-BR"/>
            </w:rPr>
          </w:pPr>
        </w:p>
        <w:p w:rsidR="007F0C3E" w:rsidRPr="00272A84" w:rsidRDefault="007F0C3E" w:rsidP="00272A84">
          <w:pPr>
            <w:tabs>
              <w:tab w:val="center" w:pos="4153"/>
              <w:tab w:val="right" w:pos="8306"/>
            </w:tabs>
            <w:spacing w:line="360" w:lineRule="auto"/>
            <w:rPr>
              <w:rFonts w:ascii="Calibri" w:hAnsi="Calibri"/>
              <w:color w:val="0000FF"/>
            </w:rPr>
          </w:pPr>
        </w:p>
      </w:tc>
    </w:tr>
  </w:tbl>
  <w:p w:rsidR="007F0C3E" w:rsidRDefault="007F0C3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B75C7"/>
    <w:multiLevelType w:val="hybridMultilevel"/>
    <w:tmpl w:val="5C72010A"/>
    <w:lvl w:ilvl="0" w:tplc="FB7672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02CBB"/>
    <w:multiLevelType w:val="hybridMultilevel"/>
    <w:tmpl w:val="325439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4A3239"/>
    <w:multiLevelType w:val="hybridMultilevel"/>
    <w:tmpl w:val="497810D6"/>
    <w:lvl w:ilvl="0" w:tplc="264A5DAE">
      <w:start w:val="6"/>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C0"/>
    <w:rsid w:val="00012D0C"/>
    <w:rsid w:val="000669C5"/>
    <w:rsid w:val="00097706"/>
    <w:rsid w:val="000D2708"/>
    <w:rsid w:val="000D4C15"/>
    <w:rsid w:val="00136D93"/>
    <w:rsid w:val="00147913"/>
    <w:rsid w:val="001625B7"/>
    <w:rsid w:val="001727D0"/>
    <w:rsid w:val="001C2D76"/>
    <w:rsid w:val="002175E7"/>
    <w:rsid w:val="0026791A"/>
    <w:rsid w:val="00272A84"/>
    <w:rsid w:val="002747CF"/>
    <w:rsid w:val="00274DC4"/>
    <w:rsid w:val="002B1F10"/>
    <w:rsid w:val="002B5E1C"/>
    <w:rsid w:val="002C76D5"/>
    <w:rsid w:val="002E144F"/>
    <w:rsid w:val="002F44C0"/>
    <w:rsid w:val="00390AA2"/>
    <w:rsid w:val="003B58B9"/>
    <w:rsid w:val="003C6387"/>
    <w:rsid w:val="003F0223"/>
    <w:rsid w:val="00417BF2"/>
    <w:rsid w:val="004664C7"/>
    <w:rsid w:val="004751AE"/>
    <w:rsid w:val="00476F62"/>
    <w:rsid w:val="004A2D8D"/>
    <w:rsid w:val="00534D03"/>
    <w:rsid w:val="005E76D3"/>
    <w:rsid w:val="005F4145"/>
    <w:rsid w:val="00617BD7"/>
    <w:rsid w:val="00684C5C"/>
    <w:rsid w:val="006F234D"/>
    <w:rsid w:val="007464B6"/>
    <w:rsid w:val="0079084A"/>
    <w:rsid w:val="007A5AE2"/>
    <w:rsid w:val="007B49F1"/>
    <w:rsid w:val="007C0B84"/>
    <w:rsid w:val="007F0C3E"/>
    <w:rsid w:val="008114A3"/>
    <w:rsid w:val="00841E36"/>
    <w:rsid w:val="00851919"/>
    <w:rsid w:val="00871F60"/>
    <w:rsid w:val="008814F4"/>
    <w:rsid w:val="008B0755"/>
    <w:rsid w:val="008C4906"/>
    <w:rsid w:val="008F137F"/>
    <w:rsid w:val="00974B80"/>
    <w:rsid w:val="00A6072A"/>
    <w:rsid w:val="00A727B7"/>
    <w:rsid w:val="00AF4C44"/>
    <w:rsid w:val="00B623DE"/>
    <w:rsid w:val="00B7704D"/>
    <w:rsid w:val="00BC2CFD"/>
    <w:rsid w:val="00C21290"/>
    <w:rsid w:val="00C33A3E"/>
    <w:rsid w:val="00C46FC4"/>
    <w:rsid w:val="00C56BB8"/>
    <w:rsid w:val="00C635B1"/>
    <w:rsid w:val="00C95F08"/>
    <w:rsid w:val="00CD43AC"/>
    <w:rsid w:val="00E37D79"/>
    <w:rsid w:val="00E51EE4"/>
    <w:rsid w:val="00E662F5"/>
    <w:rsid w:val="00E82F31"/>
    <w:rsid w:val="00ED0C82"/>
    <w:rsid w:val="00F00135"/>
    <w:rsid w:val="00F314DB"/>
    <w:rsid w:val="00F820E5"/>
    <w:rsid w:val="00F97F2A"/>
    <w:rsid w:val="00FA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A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1AE"/>
    <w:pPr>
      <w:tabs>
        <w:tab w:val="center" w:pos="4153"/>
        <w:tab w:val="right" w:pos="8306"/>
      </w:tabs>
    </w:pPr>
  </w:style>
  <w:style w:type="character" w:customStyle="1" w:styleId="HeaderChar">
    <w:name w:val="Header Char"/>
    <w:link w:val="Header"/>
    <w:uiPriority w:val="99"/>
    <w:locked/>
    <w:rsid w:val="004751AE"/>
    <w:rPr>
      <w:rFonts w:ascii="Times New Roman" w:hAnsi="Times New Roman" w:cs="Times New Roman"/>
      <w:sz w:val="24"/>
      <w:szCs w:val="24"/>
    </w:rPr>
  </w:style>
  <w:style w:type="table" w:styleId="TableGrid">
    <w:name w:val="Table Grid"/>
    <w:basedOn w:val="TableNormal"/>
    <w:uiPriority w:val="99"/>
    <w:rsid w:val="004751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751AE"/>
    <w:rPr>
      <w:color w:val="0000FF"/>
      <w:u w:val="single"/>
    </w:rPr>
  </w:style>
  <w:style w:type="paragraph" w:styleId="BalloonText">
    <w:name w:val="Balloon Text"/>
    <w:basedOn w:val="Normal"/>
    <w:link w:val="BalloonTextChar"/>
    <w:uiPriority w:val="99"/>
    <w:semiHidden/>
    <w:rsid w:val="004751AE"/>
    <w:rPr>
      <w:rFonts w:ascii="Tahoma" w:hAnsi="Tahoma" w:cs="Tahoma"/>
      <w:sz w:val="16"/>
      <w:szCs w:val="16"/>
    </w:rPr>
  </w:style>
  <w:style w:type="character" w:customStyle="1" w:styleId="BalloonTextChar">
    <w:name w:val="Balloon Text Char"/>
    <w:link w:val="BalloonText"/>
    <w:uiPriority w:val="99"/>
    <w:semiHidden/>
    <w:locked/>
    <w:rsid w:val="004751AE"/>
    <w:rPr>
      <w:rFonts w:ascii="Tahoma" w:hAnsi="Tahoma" w:cs="Tahoma"/>
      <w:sz w:val="16"/>
      <w:szCs w:val="16"/>
    </w:rPr>
  </w:style>
  <w:style w:type="paragraph" w:styleId="Footer">
    <w:name w:val="footer"/>
    <w:basedOn w:val="Normal"/>
    <w:link w:val="FooterChar"/>
    <w:uiPriority w:val="99"/>
    <w:rsid w:val="002C76D5"/>
    <w:pPr>
      <w:tabs>
        <w:tab w:val="center" w:pos="4680"/>
        <w:tab w:val="right" w:pos="9360"/>
      </w:tabs>
    </w:pPr>
  </w:style>
  <w:style w:type="character" w:customStyle="1" w:styleId="FooterChar">
    <w:name w:val="Footer Char"/>
    <w:link w:val="Footer"/>
    <w:uiPriority w:val="99"/>
    <w:locked/>
    <w:rsid w:val="002C76D5"/>
    <w:rPr>
      <w:rFonts w:ascii="Times New Roman" w:hAnsi="Times New Roman" w:cs="Times New Roman"/>
      <w:sz w:val="24"/>
      <w:szCs w:val="24"/>
    </w:rPr>
  </w:style>
  <w:style w:type="paragraph" w:styleId="ListParagraph">
    <w:name w:val="List Paragraph"/>
    <w:basedOn w:val="Normal"/>
    <w:uiPriority w:val="34"/>
    <w:qFormat/>
    <w:rsid w:val="000D4C1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669C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A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1AE"/>
    <w:pPr>
      <w:tabs>
        <w:tab w:val="center" w:pos="4153"/>
        <w:tab w:val="right" w:pos="8306"/>
      </w:tabs>
    </w:pPr>
  </w:style>
  <w:style w:type="character" w:customStyle="1" w:styleId="HeaderChar">
    <w:name w:val="Header Char"/>
    <w:link w:val="Header"/>
    <w:uiPriority w:val="99"/>
    <w:locked/>
    <w:rsid w:val="004751AE"/>
    <w:rPr>
      <w:rFonts w:ascii="Times New Roman" w:hAnsi="Times New Roman" w:cs="Times New Roman"/>
      <w:sz w:val="24"/>
      <w:szCs w:val="24"/>
    </w:rPr>
  </w:style>
  <w:style w:type="table" w:styleId="TableGrid">
    <w:name w:val="Table Grid"/>
    <w:basedOn w:val="TableNormal"/>
    <w:uiPriority w:val="99"/>
    <w:rsid w:val="004751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751AE"/>
    <w:rPr>
      <w:color w:val="0000FF"/>
      <w:u w:val="single"/>
    </w:rPr>
  </w:style>
  <w:style w:type="paragraph" w:styleId="BalloonText">
    <w:name w:val="Balloon Text"/>
    <w:basedOn w:val="Normal"/>
    <w:link w:val="BalloonTextChar"/>
    <w:uiPriority w:val="99"/>
    <w:semiHidden/>
    <w:rsid w:val="004751AE"/>
    <w:rPr>
      <w:rFonts w:ascii="Tahoma" w:hAnsi="Tahoma" w:cs="Tahoma"/>
      <w:sz w:val="16"/>
      <w:szCs w:val="16"/>
    </w:rPr>
  </w:style>
  <w:style w:type="character" w:customStyle="1" w:styleId="BalloonTextChar">
    <w:name w:val="Balloon Text Char"/>
    <w:link w:val="BalloonText"/>
    <w:uiPriority w:val="99"/>
    <w:semiHidden/>
    <w:locked/>
    <w:rsid w:val="004751AE"/>
    <w:rPr>
      <w:rFonts w:ascii="Tahoma" w:hAnsi="Tahoma" w:cs="Tahoma"/>
      <w:sz w:val="16"/>
      <w:szCs w:val="16"/>
    </w:rPr>
  </w:style>
  <w:style w:type="paragraph" w:styleId="Footer">
    <w:name w:val="footer"/>
    <w:basedOn w:val="Normal"/>
    <w:link w:val="FooterChar"/>
    <w:uiPriority w:val="99"/>
    <w:rsid w:val="002C76D5"/>
    <w:pPr>
      <w:tabs>
        <w:tab w:val="center" w:pos="4680"/>
        <w:tab w:val="right" w:pos="9360"/>
      </w:tabs>
    </w:pPr>
  </w:style>
  <w:style w:type="character" w:customStyle="1" w:styleId="FooterChar">
    <w:name w:val="Footer Char"/>
    <w:link w:val="Footer"/>
    <w:uiPriority w:val="99"/>
    <w:locked/>
    <w:rsid w:val="002C76D5"/>
    <w:rPr>
      <w:rFonts w:ascii="Times New Roman" w:hAnsi="Times New Roman" w:cs="Times New Roman"/>
      <w:sz w:val="24"/>
      <w:szCs w:val="24"/>
    </w:rPr>
  </w:style>
  <w:style w:type="paragraph" w:styleId="ListParagraph">
    <w:name w:val="List Paragraph"/>
    <w:basedOn w:val="Normal"/>
    <w:uiPriority w:val="34"/>
    <w:qFormat/>
    <w:rsid w:val="000D4C1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669C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aiac.ro" TargetMode="External"/><Relationship Id="rId2" Type="http://schemas.openxmlformats.org/officeDocument/2006/relationships/hyperlink" Target="mailto:romania_canoe@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 General</dc:creator>
  <cp:lastModifiedBy>Canotaj</cp:lastModifiedBy>
  <cp:revision>4</cp:revision>
  <cp:lastPrinted>2010-11-18T12:52:00Z</cp:lastPrinted>
  <dcterms:created xsi:type="dcterms:W3CDTF">2017-02-14T10:41:00Z</dcterms:created>
  <dcterms:modified xsi:type="dcterms:W3CDTF">2017-02-16T12:39:00Z</dcterms:modified>
</cp:coreProperties>
</file>